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3C" w:rsidRDefault="002A0A3C" w:rsidP="002A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</w:p>
    <w:p w:rsidR="00F8123C" w:rsidRDefault="002A0A3C" w:rsidP="002A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пилотных (экспериментальных, инновационных, апробационных) площадках</w:t>
      </w:r>
    </w:p>
    <w:p w:rsidR="002A0A3C" w:rsidRDefault="002A0A3C" w:rsidP="002A0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Название образовательной организации: Автономная некоммерческая организация дошкольного образования «Город Детства»</w:t>
      </w:r>
    </w:p>
    <w:p w:rsidR="002A0A3C" w:rsidRDefault="002A0A3C" w:rsidP="002A0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2.Статус образовательной организации, срок его действия:</w:t>
      </w:r>
      <w:r w:rsidR="005B03CD">
        <w:rPr>
          <w:rFonts w:ascii="Times New Roman" w:hAnsi="Times New Roman" w:cs="Times New Roman"/>
          <w:sz w:val="28"/>
          <w:szCs w:val="28"/>
        </w:rPr>
        <w:t xml:space="preserve"> Дошкольное образование, бессрочно</w:t>
      </w:r>
    </w:p>
    <w:p w:rsidR="005B03CD" w:rsidRDefault="005B03CD" w:rsidP="002A0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утверждающий статус образовательной организации: Лицензия № 5271 от 16.04.2014 серия 63Л01 № 0000695</w:t>
      </w:r>
    </w:p>
    <w:p w:rsidR="005B03CD" w:rsidRDefault="005B03CD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Направление работы, тема: социально-коммуникативное развитие дошкольников по теме: «</w:t>
      </w:r>
      <w:r w:rsidRPr="006F277C">
        <w:rPr>
          <w:rFonts w:ascii="Times New Roman" w:hAnsi="Times New Roman" w:cs="Times New Roman"/>
          <w:bCs/>
          <w:sz w:val="28"/>
          <w:szCs w:val="28"/>
        </w:rPr>
        <w:t>Детский сад и семья как единое поликультурное  пространство в условиях малого города</w:t>
      </w:r>
      <w:r w:rsidR="006F27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277C" w:rsidRDefault="006F277C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Руководитель площадки: Кузьминова Надежда Владимировна, директор АНО ДО «Город Детства»</w:t>
      </w:r>
    </w:p>
    <w:p w:rsidR="006F277C" w:rsidRDefault="006F277C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Научный руководитель/консультант:</w:t>
      </w:r>
      <w:r w:rsidR="00B40F61">
        <w:rPr>
          <w:rFonts w:ascii="Times New Roman" w:hAnsi="Times New Roman" w:cs="Times New Roman"/>
          <w:bCs/>
          <w:sz w:val="28"/>
          <w:szCs w:val="28"/>
        </w:rPr>
        <w:t xml:space="preserve"> Соловова Надежда </w:t>
      </w:r>
      <w:r w:rsidR="00E97D4E">
        <w:rPr>
          <w:rFonts w:ascii="Times New Roman" w:hAnsi="Times New Roman" w:cs="Times New Roman"/>
          <w:bCs/>
          <w:sz w:val="28"/>
          <w:szCs w:val="28"/>
        </w:rPr>
        <w:t>Алексеевн</w:t>
      </w:r>
      <w:r w:rsidR="00B40F61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B40F61" w:rsidRPr="00B40F61"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r w:rsidR="00B40F61">
        <w:rPr>
          <w:rFonts w:ascii="Times New Roman" w:hAnsi="Times New Roman" w:cs="Times New Roman"/>
          <w:bCs/>
          <w:sz w:val="28"/>
          <w:szCs w:val="28"/>
        </w:rPr>
        <w:t>к</w:t>
      </w:r>
      <w:r w:rsidR="00B40F61" w:rsidRPr="00B40F61">
        <w:rPr>
          <w:rFonts w:ascii="Times New Roman" w:hAnsi="Times New Roman" w:cs="Times New Roman"/>
          <w:bCs/>
          <w:sz w:val="28"/>
          <w:szCs w:val="28"/>
        </w:rPr>
        <w:t>афедрой</w:t>
      </w:r>
      <w:r w:rsidR="00B40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F61" w:rsidRPr="00B40F61">
        <w:rPr>
          <w:rFonts w:ascii="Times New Roman" w:hAnsi="Times New Roman" w:cs="Times New Roman"/>
          <w:bCs/>
          <w:sz w:val="28"/>
          <w:szCs w:val="28"/>
        </w:rPr>
        <w:t>профессионального развития педагогов</w:t>
      </w:r>
      <w:r w:rsidR="00681563">
        <w:rPr>
          <w:rFonts w:ascii="Times New Roman" w:hAnsi="Times New Roman" w:cs="Times New Roman"/>
          <w:bCs/>
          <w:sz w:val="28"/>
          <w:szCs w:val="28"/>
        </w:rPr>
        <w:t xml:space="preserve">, доцент, кандидат психологических </w:t>
      </w:r>
      <w:r w:rsidR="00B40F61" w:rsidRPr="00B40F61">
        <w:rPr>
          <w:rFonts w:ascii="Times New Roman" w:hAnsi="Times New Roman" w:cs="Times New Roman"/>
          <w:bCs/>
          <w:sz w:val="28"/>
          <w:szCs w:val="28"/>
        </w:rPr>
        <w:t>н</w:t>
      </w:r>
      <w:r w:rsidR="00681563">
        <w:rPr>
          <w:rFonts w:ascii="Times New Roman" w:hAnsi="Times New Roman" w:cs="Times New Roman"/>
          <w:bCs/>
          <w:sz w:val="28"/>
          <w:szCs w:val="28"/>
        </w:rPr>
        <w:t>аук</w:t>
      </w:r>
    </w:p>
    <w:p w:rsidR="006F277C" w:rsidRDefault="006F277C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Разработанные методические продукты, готовые к представлению и распространению в дошкольных организациях Самарской области</w:t>
      </w:r>
      <w:r w:rsidR="00E97D4E">
        <w:rPr>
          <w:rFonts w:ascii="Times New Roman" w:hAnsi="Times New Roman" w:cs="Times New Roman"/>
          <w:bCs/>
          <w:sz w:val="28"/>
          <w:szCs w:val="28"/>
        </w:rPr>
        <w:t>:</w:t>
      </w:r>
    </w:p>
    <w:p w:rsidR="00234158" w:rsidRPr="00AF26B5" w:rsidRDefault="00E97D4E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190D89" w:rsidRPr="00AF26B5">
        <w:rPr>
          <w:rFonts w:ascii="Times New Roman" w:hAnsi="Times New Roman" w:cs="Times New Roman"/>
          <w:bCs/>
          <w:i/>
          <w:sz w:val="28"/>
          <w:szCs w:val="28"/>
        </w:rPr>
        <w:t>рограмма</w:t>
      </w: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инновационной деятельности по теме </w:t>
      </w:r>
      <w:r w:rsidR="00190D89" w:rsidRPr="00AF26B5">
        <w:rPr>
          <w:rFonts w:ascii="Times New Roman" w:hAnsi="Times New Roman" w:cs="Times New Roman"/>
          <w:i/>
          <w:sz w:val="28"/>
          <w:szCs w:val="28"/>
        </w:rPr>
        <w:t>«</w:t>
      </w:r>
      <w:r w:rsidR="00190D89" w:rsidRPr="00AF26B5">
        <w:rPr>
          <w:rFonts w:ascii="Times New Roman" w:hAnsi="Times New Roman" w:cs="Times New Roman"/>
          <w:bCs/>
          <w:i/>
          <w:sz w:val="28"/>
          <w:szCs w:val="28"/>
        </w:rPr>
        <w:t>Детский сад и семья как единое поликультурное  пространство в условиях малого города»</w:t>
      </w:r>
    </w:p>
    <w:p w:rsidR="00E97D4E" w:rsidRPr="00AF26B5" w:rsidRDefault="00234158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Инновационная модель организации методической службы в ДОО</w:t>
      </w:r>
      <w:r w:rsidR="00190D89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90D89" w:rsidRPr="00AF26B5" w:rsidRDefault="00190D89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Программа </w:t>
      </w:r>
      <w:r w:rsidR="00AF5436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и описание опыта </w:t>
      </w:r>
      <w:r w:rsidRPr="00AF26B5">
        <w:rPr>
          <w:rFonts w:ascii="Times New Roman" w:hAnsi="Times New Roman" w:cs="Times New Roman"/>
          <w:bCs/>
          <w:i/>
          <w:sz w:val="28"/>
          <w:szCs w:val="28"/>
        </w:rPr>
        <w:t>создания сетевого взаимодействия по теме инновационной деятельности</w:t>
      </w:r>
    </w:p>
    <w:p w:rsidR="001D7E5B" w:rsidRPr="00AF26B5" w:rsidRDefault="00190D89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i/>
          <w:sz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Программа </w:t>
      </w:r>
      <w:r w:rsidR="00AF5436" w:rsidRPr="00AF26B5">
        <w:rPr>
          <w:rFonts w:ascii="Times New Roman" w:hAnsi="Times New Roman" w:cs="Times New Roman"/>
          <w:bCs/>
          <w:i/>
          <w:sz w:val="28"/>
          <w:szCs w:val="28"/>
        </w:rPr>
        <w:t>и опыт организации совместных научно-практических семинаров, конференций</w:t>
      </w:r>
      <w:r w:rsidR="00234158" w:rsidRPr="00AF26B5">
        <w:rPr>
          <w:rFonts w:ascii="Times New Roman" w:hAnsi="Times New Roman" w:cs="Times New Roman"/>
          <w:bCs/>
          <w:i/>
          <w:sz w:val="28"/>
          <w:szCs w:val="28"/>
        </w:rPr>
        <w:t>, научных дебатов</w:t>
      </w:r>
      <w:r w:rsidR="00AF5436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в очном режиме и режиме видеоконференций</w:t>
      </w:r>
      <w:r w:rsidR="00234158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с участниками сетевого взаимодействия</w:t>
      </w:r>
    </w:p>
    <w:p w:rsidR="001D7E5B" w:rsidRPr="00AF26B5" w:rsidRDefault="00AF5436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i/>
          <w:sz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Программа </w:t>
      </w:r>
      <w:r w:rsidR="00234158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методической работы с </w:t>
      </w:r>
      <w:proofErr w:type="spellStart"/>
      <w:r w:rsidR="00234158" w:rsidRPr="00AF26B5">
        <w:rPr>
          <w:rFonts w:ascii="Times New Roman" w:hAnsi="Times New Roman" w:cs="Times New Roman"/>
          <w:bCs/>
          <w:i/>
          <w:sz w:val="28"/>
          <w:szCs w:val="28"/>
        </w:rPr>
        <w:t>педколлективом</w:t>
      </w:r>
      <w:proofErr w:type="spellEnd"/>
      <w:r w:rsidR="00234158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(семинары, психологические тренинги, научное сообщество в социальной сети и т.д.) по </w:t>
      </w:r>
      <w:r w:rsidR="001D7E5B" w:rsidRPr="00AF26B5">
        <w:rPr>
          <w:rFonts w:ascii="Times New Roman" w:hAnsi="Times New Roman" w:cs="Times New Roman"/>
          <w:i/>
          <w:sz w:val="28"/>
        </w:rPr>
        <w:t>теме инновационной деятельности</w:t>
      </w:r>
    </w:p>
    <w:p w:rsidR="00AF26B5" w:rsidRPr="00AF26B5" w:rsidRDefault="001D7E5B" w:rsidP="00AF26B5">
      <w:pPr>
        <w:pStyle w:val="a4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i/>
          <w:sz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Разработки материалов для организации </w:t>
      </w:r>
      <w:r w:rsidR="00AF26B5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образовательного процесса с детьми по данной теме: </w:t>
      </w:r>
    </w:p>
    <w:p w:rsidR="006F277C" w:rsidRPr="00AF26B5" w:rsidRDefault="00704B6F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Картотека игр «Игры народов Поволжья»</w:t>
      </w:r>
    </w:p>
    <w:p w:rsidR="00704B6F" w:rsidRPr="00AF26B5" w:rsidRDefault="00704B6F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Тематическая подборка материалов «Рождество в семейном кругу»</w:t>
      </w:r>
    </w:p>
    <w:p w:rsidR="00704B6F" w:rsidRPr="00AF26B5" w:rsidRDefault="00704B6F" w:rsidP="00AF26B5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Тематическая подборка материалов «Белая береза символ России»</w:t>
      </w:r>
    </w:p>
    <w:p w:rsidR="00704B6F" w:rsidRPr="00AF26B5" w:rsidRDefault="00704B6F" w:rsidP="00AF26B5">
      <w:pPr>
        <w:pStyle w:val="a4"/>
        <w:numPr>
          <w:ilvl w:val="0"/>
          <w:numId w:val="3"/>
        </w:numPr>
        <w:ind w:left="1080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Сценарий праздника «Праздник винограда в </w:t>
      </w:r>
      <w:proofErr w:type="spellStart"/>
      <w:r w:rsidRPr="00AF26B5">
        <w:rPr>
          <w:rFonts w:ascii="Times New Roman" w:hAnsi="Times New Roman" w:cs="Times New Roman"/>
          <w:bCs/>
          <w:i/>
          <w:sz w:val="28"/>
          <w:szCs w:val="28"/>
        </w:rPr>
        <w:t>Кинеле</w:t>
      </w:r>
      <w:proofErr w:type="spellEnd"/>
      <w:r w:rsidRPr="00AF26B5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AF5436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04B6F" w:rsidRPr="00AF26B5" w:rsidRDefault="00704B6F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Сценарий праздника «Парад Победы»</w:t>
      </w:r>
    </w:p>
    <w:p w:rsidR="000F22C0" w:rsidRPr="00AF26B5" w:rsidRDefault="000F22C0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Проект «Великая Отечественная война глазами дошкольников»: «Война в истории моей семьи», «Фронтовые письма», «Памятники войны нашем городе», «Ордена и медали Великой Отечественной войны 1941-1945 года», «Дети-герои», «Собак</w:t>
      </w:r>
      <w:r w:rsidR="00C215CB" w:rsidRPr="00AF26B5">
        <w:rPr>
          <w:rFonts w:ascii="Times New Roman" w:hAnsi="Times New Roman" w:cs="Times New Roman"/>
          <w:bCs/>
          <w:i/>
          <w:sz w:val="28"/>
          <w:szCs w:val="28"/>
        </w:rPr>
        <w:t>и-герои в Великой Отечественной войне</w:t>
      </w:r>
      <w:r w:rsidRPr="00AF26B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0F22C0" w:rsidRPr="00AF26B5" w:rsidRDefault="000F22C0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Проект «Поможем пернатым зимой»</w:t>
      </w:r>
    </w:p>
    <w:p w:rsidR="000F22C0" w:rsidRPr="00AF26B5" w:rsidRDefault="000F22C0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Детские исследовательские проекты: «Кукла-самокрутка», «Прошлое и настоящее деревянной ложки», «Памятники Победы»</w:t>
      </w:r>
    </w:p>
    <w:p w:rsidR="000F22C0" w:rsidRPr="00AF26B5" w:rsidRDefault="00190D89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Сценарии ц</w:t>
      </w:r>
      <w:r w:rsidR="000F22C0" w:rsidRPr="00AF26B5">
        <w:rPr>
          <w:rFonts w:ascii="Times New Roman" w:hAnsi="Times New Roman" w:cs="Times New Roman"/>
          <w:bCs/>
          <w:i/>
          <w:sz w:val="28"/>
          <w:szCs w:val="28"/>
        </w:rPr>
        <w:t>икл</w:t>
      </w:r>
      <w:r w:rsidRPr="00AF26B5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F22C0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экскурсий: «Моя Родина – Россия», «Хоровод народов Поволжья»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, «Мой дом – «Город Детства»</w:t>
      </w:r>
    </w:p>
    <w:p w:rsidR="00062BFD" w:rsidRPr="00AF26B5" w:rsidRDefault="00190D89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Описание 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опыта работы по созданию предметно-пространственной среды по поликультурному воспитанию дошкольников: «</w:t>
      </w:r>
      <w:r w:rsidR="00062BFD" w:rsidRPr="00AF26B5">
        <w:rPr>
          <w:rFonts w:ascii="Times New Roman" w:hAnsi="Times New Roman" w:cs="Times New Roman"/>
          <w:bCs/>
          <w:i/>
          <w:sz w:val="28"/>
          <w:szCs w:val="28"/>
        </w:rPr>
        <w:t>Предметы старинного быта в поликультурном развитии детей дошкольного возраста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062BFD" w:rsidRPr="00AF26B5">
        <w:rPr>
          <w:rFonts w:ascii="Times New Roman" w:hAnsi="Times New Roman" w:cs="Times New Roman"/>
          <w:bCs/>
          <w:i/>
          <w:sz w:val="28"/>
          <w:szCs w:val="28"/>
        </w:rPr>
        <w:t>Макетно-модульная среда. Тема «Космос»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, «</w:t>
      </w:r>
      <w:r w:rsidR="00062BFD" w:rsidRPr="00AF26B5">
        <w:rPr>
          <w:rFonts w:ascii="Times New Roman" w:hAnsi="Times New Roman" w:cs="Times New Roman"/>
          <w:bCs/>
          <w:i/>
          <w:sz w:val="28"/>
          <w:szCs w:val="28"/>
        </w:rPr>
        <w:t>Игровой центр как средство ознакомления с профессиями железнодорожников детей дошкольного возраста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062BFD" w:rsidRPr="00AF26B5">
        <w:rPr>
          <w:rFonts w:ascii="Times New Roman" w:hAnsi="Times New Roman" w:cs="Times New Roman"/>
          <w:bCs/>
          <w:i/>
          <w:sz w:val="28"/>
          <w:szCs w:val="28"/>
        </w:rPr>
        <w:t>Современные подходы по ознакомлению детей с транспортом и ПДД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», «</w:t>
      </w:r>
      <w:r w:rsidR="00062BFD" w:rsidRPr="00AF26B5">
        <w:rPr>
          <w:rFonts w:ascii="Times New Roman" w:hAnsi="Times New Roman" w:cs="Times New Roman"/>
          <w:bCs/>
          <w:i/>
          <w:sz w:val="28"/>
          <w:szCs w:val="28"/>
        </w:rPr>
        <w:t>Информационно-коммуникативные технологии как часть обновленной среды ДОУ</w:t>
      </w:r>
      <w:r w:rsidR="00432F9D" w:rsidRPr="00AF26B5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432F9D" w:rsidRPr="00AF26B5" w:rsidRDefault="00432F9D" w:rsidP="00AF26B5">
      <w:pPr>
        <w:pStyle w:val="a4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26B5">
        <w:rPr>
          <w:rFonts w:ascii="Times New Roman" w:hAnsi="Times New Roman" w:cs="Times New Roman"/>
          <w:bCs/>
          <w:i/>
          <w:sz w:val="28"/>
          <w:szCs w:val="28"/>
        </w:rPr>
        <w:t>Мультфильмы: «Если в лес пошли гулять», «Наша Таня громко плачет», «Богатыри», «Козленок», «</w:t>
      </w:r>
      <w:proofErr w:type="spellStart"/>
      <w:r w:rsidRPr="00AF26B5">
        <w:rPr>
          <w:rFonts w:ascii="Times New Roman" w:hAnsi="Times New Roman" w:cs="Times New Roman"/>
          <w:bCs/>
          <w:i/>
          <w:sz w:val="28"/>
          <w:szCs w:val="28"/>
        </w:rPr>
        <w:t>Кинель</w:t>
      </w:r>
      <w:proofErr w:type="spellEnd"/>
      <w:r w:rsidR="00AF26B5"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-</w:t>
      </w:r>
      <w:r w:rsidRPr="00AF26B5">
        <w:rPr>
          <w:rFonts w:ascii="Times New Roman" w:hAnsi="Times New Roman" w:cs="Times New Roman"/>
          <w:bCs/>
          <w:i/>
          <w:sz w:val="28"/>
          <w:szCs w:val="28"/>
        </w:rPr>
        <w:t xml:space="preserve"> город будущего»</w:t>
      </w:r>
    </w:p>
    <w:p w:rsidR="006F277C" w:rsidRPr="000F22C0" w:rsidRDefault="006F277C" w:rsidP="000F22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2C0">
        <w:rPr>
          <w:rFonts w:ascii="Times New Roman" w:hAnsi="Times New Roman" w:cs="Times New Roman"/>
          <w:bCs/>
          <w:sz w:val="28"/>
          <w:szCs w:val="28"/>
        </w:rPr>
        <w:t>8. Перечень открытых научно-методических мероприятий, планируемых для проведения площадкой в 2017-2018 учебном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F277C" w:rsidTr="006F277C">
        <w:tc>
          <w:tcPr>
            <w:tcW w:w="562" w:type="dxa"/>
          </w:tcPr>
          <w:p w:rsidR="006F277C" w:rsidRDefault="006F277C" w:rsidP="006F2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F277C" w:rsidRDefault="006F277C" w:rsidP="006F2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мероприятия, уровень</w:t>
            </w:r>
          </w:p>
        </w:tc>
        <w:tc>
          <w:tcPr>
            <w:tcW w:w="2336" w:type="dxa"/>
          </w:tcPr>
          <w:p w:rsidR="006F277C" w:rsidRDefault="006F277C" w:rsidP="006F2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(категория, численность участников)</w:t>
            </w:r>
          </w:p>
        </w:tc>
        <w:tc>
          <w:tcPr>
            <w:tcW w:w="2337" w:type="dxa"/>
          </w:tcPr>
          <w:p w:rsidR="006F277C" w:rsidRDefault="006F277C" w:rsidP="006F2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сроки проведения</w:t>
            </w:r>
          </w:p>
        </w:tc>
      </w:tr>
      <w:tr w:rsidR="007865CE" w:rsidTr="00961F69">
        <w:tc>
          <w:tcPr>
            <w:tcW w:w="562" w:type="dxa"/>
          </w:tcPr>
          <w:p w:rsidR="007865CE" w:rsidRDefault="007865CE" w:rsidP="00786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научно-практическая конференция «Реализация федеральных государственных образовательных стандартов </w:t>
            </w:r>
          </w:p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 Эффективные педагогические и управленческие практики»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A6163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FA6163" w:rsidRPr="00DC5129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865CE" w:rsidTr="00E23CBF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>Межрегиональный форум работников системы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63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  <w:p w:rsidR="007865CE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ДО 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Детства»</w:t>
            </w:r>
          </w:p>
          <w:p w:rsidR="00FA6163" w:rsidRPr="00DC5129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7865CE" w:rsidTr="00E23CBF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неделя </w:t>
            </w:r>
            <w:r w:rsidR="00FA6163">
              <w:rPr>
                <w:rFonts w:ascii="Times New Roman" w:hAnsi="Times New Roman" w:cs="Times New Roman"/>
                <w:sz w:val="28"/>
                <w:szCs w:val="28"/>
              </w:rPr>
              <w:t>(СИПКРО)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sz w:val="28"/>
                <w:szCs w:val="28"/>
              </w:rPr>
              <w:t>АНО ДО «Город Детства»</w:t>
            </w:r>
          </w:p>
          <w:p w:rsidR="007865CE" w:rsidRPr="00DC5129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65CE" w:rsidTr="006F277C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Дни открытых дверей в АНО</w:t>
            </w:r>
          </w:p>
        </w:tc>
        <w:tc>
          <w:tcPr>
            <w:tcW w:w="2336" w:type="dxa"/>
          </w:tcPr>
          <w:p w:rsidR="00FA6163" w:rsidRDefault="00FA6163" w:rsidP="00FA6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ДОО</w:t>
            </w:r>
          </w:p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30-40 человек</w:t>
            </w:r>
          </w:p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7865CE" w:rsidRDefault="007865CE" w:rsidP="00786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7865CE" w:rsidTr="006F277C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Межрегиональный Фестиваль педагогического мастерства и творчества работников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г.Кинель</w:t>
            </w:r>
            <w:proofErr w:type="spellEnd"/>
          </w:p>
        </w:tc>
        <w:tc>
          <w:tcPr>
            <w:tcW w:w="2336" w:type="dxa"/>
          </w:tcPr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работники</w:t>
            </w:r>
          </w:p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bCs/>
                <w:sz w:val="28"/>
                <w:szCs w:val="28"/>
              </w:rPr>
              <w:t>АНО ДО «Город Детства»</w:t>
            </w:r>
          </w:p>
          <w:p w:rsidR="007865CE" w:rsidRDefault="00FA6163" w:rsidP="00FA616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bCs/>
                <w:sz w:val="28"/>
                <w:szCs w:val="28"/>
              </w:rPr>
              <w:t>4 человека</w:t>
            </w:r>
          </w:p>
        </w:tc>
        <w:tc>
          <w:tcPr>
            <w:tcW w:w="2337" w:type="dxa"/>
          </w:tcPr>
          <w:p w:rsidR="007865CE" w:rsidRDefault="007865CE" w:rsidP="00786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7865CE" w:rsidTr="00AE4F82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C215CB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</w:t>
            </w:r>
            <w:r w:rsidRPr="00C215CB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 проблемам развития региональной системы 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865CE" w:rsidRPr="00C20474" w:rsidRDefault="00FA6163" w:rsidP="00FA61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337" w:type="dxa"/>
          </w:tcPr>
          <w:p w:rsidR="007865CE" w:rsidRDefault="007865CE" w:rsidP="00786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7865CE" w:rsidTr="00D027A9">
        <w:tc>
          <w:tcPr>
            <w:tcW w:w="562" w:type="dxa"/>
          </w:tcPr>
          <w:p w:rsidR="007865CE" w:rsidRDefault="007865CE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научно-практическая конференция «Реализация федеральных государственных образовательных стандартов </w:t>
            </w:r>
          </w:p>
          <w:p w:rsidR="007865CE" w:rsidRPr="00DC5129" w:rsidRDefault="007865CE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 Эффективные педагогические и управленческие практики»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A6163" w:rsidRPr="00FA6163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7865CE" w:rsidRPr="00DC5129" w:rsidRDefault="00FA6163" w:rsidP="00FA6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163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CE" w:rsidRPr="00DC5129" w:rsidRDefault="007865CE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0484F" w:rsidTr="00D027A9">
        <w:tc>
          <w:tcPr>
            <w:tcW w:w="562" w:type="dxa"/>
          </w:tcPr>
          <w:p w:rsidR="00C0484F" w:rsidRDefault="00C0484F" w:rsidP="007865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4F" w:rsidRPr="00DC5129" w:rsidRDefault="00C0484F" w:rsidP="0078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Окружная ш</w:t>
            </w:r>
            <w:r w:rsidRPr="00C0484F">
              <w:rPr>
                <w:rFonts w:ascii="Times New Roman" w:hAnsi="Times New Roman" w:cs="Times New Roman"/>
                <w:sz w:val="28"/>
                <w:szCs w:val="28"/>
              </w:rPr>
              <w:t>кола повышения мастерства педагога детского сада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4F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A6163" w:rsidRDefault="00FA6163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bookmarkStart w:id="0" w:name="_GoBack"/>
            <w:bookmarkEnd w:id="0"/>
          </w:p>
          <w:p w:rsidR="00FA6163" w:rsidRPr="00DC5129" w:rsidRDefault="00FA6163" w:rsidP="00FA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4F" w:rsidRPr="00DC5129" w:rsidRDefault="00C0484F" w:rsidP="00786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F277C" w:rsidRDefault="006F277C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77C" w:rsidRDefault="006F277C" w:rsidP="005B03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Планируемые результаты работы площадки в 2017-2018 учебном году:</w:t>
      </w:r>
    </w:p>
    <w:p w:rsidR="00506385" w:rsidRPr="00AF26B5" w:rsidRDefault="00AF26B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 xml:space="preserve">Доработка </w:t>
      </w:r>
      <w:r w:rsidR="008C1995" w:rsidRPr="00AF26B5">
        <w:rPr>
          <w:rFonts w:ascii="Times New Roman" w:hAnsi="Times New Roman" w:cs="Times New Roman"/>
          <w:sz w:val="28"/>
          <w:szCs w:val="28"/>
        </w:rPr>
        <w:t xml:space="preserve"> и апробация модели поликультурного воспитания в ДОО</w:t>
      </w:r>
    </w:p>
    <w:p w:rsidR="00506385" w:rsidRPr="00AF26B5" w:rsidRDefault="008C199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>Повышение эффективности работы по поликультурному воспитанию в АНО «Город Детства»</w:t>
      </w:r>
    </w:p>
    <w:p w:rsidR="00506385" w:rsidRPr="00AF26B5" w:rsidRDefault="008C199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детей и родителей качеством  </w:t>
      </w:r>
      <w:proofErr w:type="spellStart"/>
      <w:r w:rsidRPr="00AF26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F26B5">
        <w:rPr>
          <w:rFonts w:ascii="Times New Roman" w:hAnsi="Times New Roman" w:cs="Times New Roman"/>
          <w:sz w:val="28"/>
          <w:szCs w:val="28"/>
        </w:rPr>
        <w:t>-образовательной работы в детском саду</w:t>
      </w:r>
    </w:p>
    <w:p w:rsidR="00506385" w:rsidRPr="00AF26B5" w:rsidRDefault="008C199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 xml:space="preserve">Разработка программы мониторинга для ДОО по поликультурной тематике </w:t>
      </w:r>
    </w:p>
    <w:p w:rsidR="00506385" w:rsidRPr="00AF26B5" w:rsidRDefault="008C199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lastRenderedPageBreak/>
        <w:t>Издание методического пособия по поликультурному воспитанию дошкольников (</w:t>
      </w:r>
      <w:r w:rsidR="00E97D4E" w:rsidRPr="00AF26B5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проблемы, </w:t>
      </w:r>
      <w:r w:rsidRPr="00AF26B5">
        <w:rPr>
          <w:rFonts w:ascii="Times New Roman" w:hAnsi="Times New Roman" w:cs="Times New Roman"/>
          <w:sz w:val="28"/>
          <w:szCs w:val="28"/>
        </w:rPr>
        <w:t xml:space="preserve">сценарии образовательных событий, мини-программы и </w:t>
      </w:r>
      <w:proofErr w:type="spellStart"/>
      <w:r w:rsidRPr="00AF26B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F26B5">
        <w:rPr>
          <w:rFonts w:ascii="Times New Roman" w:hAnsi="Times New Roman" w:cs="Times New Roman"/>
          <w:sz w:val="28"/>
          <w:szCs w:val="28"/>
        </w:rPr>
        <w:t>)</w:t>
      </w:r>
    </w:p>
    <w:p w:rsidR="00506385" w:rsidRPr="00AF26B5" w:rsidRDefault="008C199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>Создание методической площадки по теме «Детский сад и семья как единое поликультурное пространство в условиях малого города» (обучающие семинары, мастер-классы, программы повышения квалификации и т.д.)</w:t>
      </w:r>
      <w:r w:rsidR="00AF26B5" w:rsidRPr="00AF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85" w:rsidRPr="00AF26B5" w:rsidRDefault="00AF26B5" w:rsidP="00AF26B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6B5">
        <w:rPr>
          <w:rFonts w:ascii="Times New Roman" w:hAnsi="Times New Roman" w:cs="Times New Roman"/>
          <w:sz w:val="28"/>
          <w:szCs w:val="28"/>
        </w:rPr>
        <w:t xml:space="preserve">Расширение сети </w:t>
      </w:r>
      <w:r w:rsidR="008C1995" w:rsidRPr="00AF26B5">
        <w:rPr>
          <w:rFonts w:ascii="Times New Roman" w:hAnsi="Times New Roman" w:cs="Times New Roman"/>
          <w:sz w:val="28"/>
          <w:szCs w:val="28"/>
        </w:rPr>
        <w:t>учреждени</w:t>
      </w:r>
      <w:r w:rsidRPr="00AF26B5">
        <w:rPr>
          <w:rFonts w:ascii="Times New Roman" w:hAnsi="Times New Roman" w:cs="Times New Roman"/>
          <w:sz w:val="28"/>
          <w:szCs w:val="28"/>
        </w:rPr>
        <w:t xml:space="preserve">й,  за счет учреждений </w:t>
      </w:r>
      <w:r w:rsidR="008C1995" w:rsidRPr="00AF26B5">
        <w:rPr>
          <w:rFonts w:ascii="Times New Roman" w:hAnsi="Times New Roman" w:cs="Times New Roman"/>
          <w:sz w:val="28"/>
          <w:szCs w:val="28"/>
        </w:rPr>
        <w:t xml:space="preserve"> других регионов </w:t>
      </w:r>
      <w:r w:rsidRPr="00AF26B5">
        <w:rPr>
          <w:rFonts w:ascii="Times New Roman" w:hAnsi="Times New Roman" w:cs="Times New Roman"/>
          <w:sz w:val="28"/>
          <w:szCs w:val="28"/>
        </w:rPr>
        <w:t xml:space="preserve">и ближнего зарубежья </w:t>
      </w:r>
      <w:r w:rsidR="008C1995" w:rsidRPr="00AF26B5">
        <w:rPr>
          <w:rFonts w:ascii="Times New Roman" w:hAnsi="Times New Roman" w:cs="Times New Roman"/>
          <w:sz w:val="28"/>
          <w:szCs w:val="28"/>
        </w:rPr>
        <w:t>для обмена опытом</w:t>
      </w:r>
      <w:r w:rsidRPr="00AF26B5">
        <w:rPr>
          <w:rFonts w:ascii="Times New Roman" w:hAnsi="Times New Roman" w:cs="Times New Roman"/>
          <w:sz w:val="28"/>
          <w:szCs w:val="28"/>
        </w:rPr>
        <w:t xml:space="preserve"> и рефлексии деятельности по данной проблематике</w:t>
      </w:r>
      <w:r w:rsidR="008C1995" w:rsidRPr="00AF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7C" w:rsidRDefault="003C6349" w:rsidP="005B03CD">
      <w:pPr>
        <w:jc w:val="both"/>
        <w:rPr>
          <w:rFonts w:ascii="Times New Roman" w:hAnsi="Times New Roman" w:cs="Times New Roman"/>
          <w:sz w:val="28"/>
          <w:szCs w:val="28"/>
        </w:rPr>
      </w:pPr>
      <w:r w:rsidRPr="003C6349">
        <w:rPr>
          <w:rFonts w:ascii="Times New Roman" w:hAnsi="Times New Roman" w:cs="Times New Roman"/>
          <w:sz w:val="28"/>
          <w:szCs w:val="28"/>
        </w:rPr>
        <w:t>10. Контактная информация:</w:t>
      </w:r>
    </w:p>
    <w:p w:rsidR="003C6349" w:rsidRDefault="003C6349" w:rsidP="003C63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- </w:t>
      </w:r>
      <w:r w:rsidRPr="003C6349">
        <w:rPr>
          <w:rFonts w:ascii="Times New Roman" w:hAnsi="Times New Roman" w:cs="Times New Roman"/>
          <w:sz w:val="28"/>
          <w:szCs w:val="28"/>
        </w:rPr>
        <w:t>8(84663)6-30-05, 8(84663)6-30-07</w:t>
      </w:r>
    </w:p>
    <w:p w:rsidR="003C6349" w:rsidRDefault="003C6349" w:rsidP="003C63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ano</w:t>
      </w:r>
      <w:proofErr w:type="spellEnd"/>
      <w:r w:rsidRPr="003C634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goroddetstva</w:t>
      </w:r>
      <w:proofErr w:type="spellEnd"/>
      <w:r w:rsidRPr="003C6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1995" w:rsidRPr="008C1995" w:rsidRDefault="003C6349" w:rsidP="008C19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6" w:tgtFrame="_blank" w:history="1">
        <w:proofErr w:type="spellStart"/>
        <w:r w:rsidR="008C1995" w:rsidRPr="008C199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городдетства-кинель.рф</w:t>
        </w:r>
        <w:proofErr w:type="spellEnd"/>
      </w:hyperlink>
    </w:p>
    <w:p w:rsidR="003C6349" w:rsidRPr="008C1995" w:rsidRDefault="003C6349" w:rsidP="008C19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6349" w:rsidRPr="003C6349" w:rsidRDefault="003C6349" w:rsidP="003C63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6349" w:rsidRPr="003C6349" w:rsidRDefault="003C6349" w:rsidP="005B0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3CD" w:rsidRPr="003C6349" w:rsidRDefault="005B03CD" w:rsidP="002A0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3CD" w:rsidRPr="003C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4782"/>
    <w:multiLevelType w:val="hybridMultilevel"/>
    <w:tmpl w:val="9BF46EA2"/>
    <w:lvl w:ilvl="0" w:tplc="F0EEA38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0CE7"/>
    <w:multiLevelType w:val="hybridMultilevel"/>
    <w:tmpl w:val="57945B9E"/>
    <w:lvl w:ilvl="0" w:tplc="3686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4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8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40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8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0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2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08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8009B"/>
    <w:multiLevelType w:val="hybridMultilevel"/>
    <w:tmpl w:val="EC7006C4"/>
    <w:lvl w:ilvl="0" w:tplc="F0EEA38A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CD607A"/>
    <w:multiLevelType w:val="hybridMultilevel"/>
    <w:tmpl w:val="DB18E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363D08"/>
    <w:multiLevelType w:val="hybridMultilevel"/>
    <w:tmpl w:val="1BC6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F"/>
    <w:rsid w:val="00062BFD"/>
    <w:rsid w:val="000F22C0"/>
    <w:rsid w:val="00190D89"/>
    <w:rsid w:val="001D7E5B"/>
    <w:rsid w:val="00234158"/>
    <w:rsid w:val="002A0A3C"/>
    <w:rsid w:val="00327313"/>
    <w:rsid w:val="003C6349"/>
    <w:rsid w:val="00432F9D"/>
    <w:rsid w:val="004D384F"/>
    <w:rsid w:val="00506385"/>
    <w:rsid w:val="005B03CD"/>
    <w:rsid w:val="00681563"/>
    <w:rsid w:val="006F277C"/>
    <w:rsid w:val="00704B6F"/>
    <w:rsid w:val="007865CE"/>
    <w:rsid w:val="008136CD"/>
    <w:rsid w:val="008C1995"/>
    <w:rsid w:val="009F3F9C"/>
    <w:rsid w:val="00AF26B5"/>
    <w:rsid w:val="00AF5436"/>
    <w:rsid w:val="00B40F61"/>
    <w:rsid w:val="00C0484F"/>
    <w:rsid w:val="00C215CB"/>
    <w:rsid w:val="00DC5129"/>
    <w:rsid w:val="00E97D4E"/>
    <w:rsid w:val="00F27C9B"/>
    <w:rsid w:val="00F56151"/>
    <w:rsid w:val="00F8123C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5619-6DAD-4721-9C5A-68AE98F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3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277C"/>
    <w:pPr>
      <w:ind w:left="720"/>
      <w:contextualSpacing/>
    </w:pPr>
  </w:style>
  <w:style w:type="table" w:styleId="a5">
    <w:name w:val="Table Grid"/>
    <w:basedOn w:val="a1"/>
    <w:uiPriority w:val="39"/>
    <w:rsid w:val="006F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C19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8C1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6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555.dYqEIoDWD9v5fxhGGEdg9Os5n_6rUjI-Lcxzk5sdCSKXcU_uUYCQD6B71GY7ZpfD1ODrYwrlTV0WoNL98VJQZg.6fede77944073e13bb76ff276ccc168a65f696f5&amp;uuid=&amp;state=PEtFfuTeVD4jaxywoSUvtJXex15Wcbo_WC5IbL5gF2nA55R7BZzfUbx-UGhzxgeV&amp;&amp;cst=AiuY0DBWFJ5Hyx_fyvalFIxtKUA5Otb4ObldeBFqnX1dkrU3YRiuHzX0ilcIsWFFK18e3tb0jvIQA1Ndvyy-U-6qeBKmIoNI3MJrKI12puolN9ZFj2bH8Cbt4dZrGkaB5A42X3snDgamlPX4cPrPkdLEbl64l-tUH4EP-WTTVbsHD7SNxOd7Noa7vvhTXtXfZ3-CaqXK2m3NfLmkzikT3OEwUA3o849IQs_s5O9VCQ11cUW2jfCWrbZELtwCXAHCCpuy4aIrNHcOzd8h5EuIlLLGTZOfJ5r31-pIGzY1Yetdkv7WYesClJaA09FksTQJS4ost5n-Jx7nQIssUiqJYOu76482tDWbSRihZDbLj_pX7x3ofoNF-YpgEBXoqqJ0K_uzbfmRpU_viDqPunbeP3R4MM6BbEwuNT_5T0jsk6m9pupfIv6kWE62n0Xcj1ksQcbf1FMHdLC9ZgytzqgnjHK32F0ajgsK5QnQnCwyATCcwLAkNqwoCC7JO454LPY25sB8Cr3sP0yo_yxhgZoOozD2FmBFfv3KPuLwXy_wcGeFGVuWoymruKXLz_TVo0dxkUrSAYgTAaM8u4v4kwGaMTuIcbjc-DVQSrzkQqE9gG7WfrKNLgtK2dqIUad84LiN7tPShiUw6EuiX13Hn7TvCKmNcvar65ExYjLLy-0uHqVq6rYF7nHXEf91111oXAkG&amp;data=UlNrNmk5WktYejY4cHFySjRXSWhXRlotalNtb0x5Q0wwZlM4WkhMNW5SdU5IVFcyQVlUMWVOTmptd2Ztd01XODBkdjd2YkUzSl9rTGl4VHRUaldzZjV4djNCUl9lQS1rN1loNEItUmFjb283bnMxem1nTGQzWUFUcVFKMk12YnRVRnphZ0tJWHNRVSw,&amp;sign=09f4749cb6e7f157b4d276a928c93749&amp;keyno=0&amp;b64e=2&amp;ref=orjY4mGPRjk5boDnW0uvlrrd71vZw9kpVBUyA8nmgREzdS8SkVzMFF0A9jr36dJLAPNIKZz_KngsRX5qXwWKF6s6XJ4pdGwdJP3wqjFqoqrfyG-0He5huFbvRI0cIPg587VtBglU9CBwmr_o2zR3yhGXSqZ9joNOM6RpJoHT4og,&amp;l10n=ru&amp;cts=1506405842795&amp;mc=4.741363816328152&amp;bu=uniq1506404447422200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5109-DB20-446A-A8DC-9475F95A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dcterms:created xsi:type="dcterms:W3CDTF">2017-10-09T05:26:00Z</dcterms:created>
  <dcterms:modified xsi:type="dcterms:W3CDTF">2017-10-12T12:55:00Z</dcterms:modified>
</cp:coreProperties>
</file>