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14" w:rsidRDefault="00AE7114" w:rsidP="00A12F80">
      <w:pPr>
        <w:spacing w:line="100" w:lineRule="atLeast"/>
        <w:rPr>
          <w:rFonts w:eastAsia="Times New Roman" w:cs="Tahoma"/>
          <w:i/>
          <w:iCs/>
          <w:sz w:val="28"/>
          <w:szCs w:val="28"/>
        </w:rPr>
      </w:pPr>
      <w:bookmarkStart w:id="0" w:name="_GoBack"/>
      <w:bookmarkEnd w:id="0"/>
    </w:p>
    <w:p w:rsidR="00D23CE8" w:rsidRPr="00A12F80" w:rsidRDefault="00D23CE8" w:rsidP="00A12F80">
      <w:pPr>
        <w:spacing w:line="100" w:lineRule="atLeast"/>
        <w:rPr>
          <w:rFonts w:eastAsia="Times New Roman" w:cs="Tahoma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653" w:tblpY="73"/>
        <w:tblW w:w="13966" w:type="dxa"/>
        <w:tblLayout w:type="fixed"/>
        <w:tblLook w:val="01E0" w:firstRow="1" w:lastRow="1" w:firstColumn="1" w:lastColumn="1" w:noHBand="0" w:noVBand="0"/>
      </w:tblPr>
      <w:tblGrid>
        <w:gridCol w:w="108"/>
        <w:gridCol w:w="5472"/>
        <w:gridCol w:w="108"/>
        <w:gridCol w:w="432"/>
        <w:gridCol w:w="108"/>
        <w:gridCol w:w="7630"/>
        <w:gridCol w:w="108"/>
      </w:tblGrid>
      <w:tr w:rsidR="00B71204" w:rsidRPr="00B71204" w:rsidTr="00B71204">
        <w:trPr>
          <w:gridBefore w:val="1"/>
          <w:wBefore w:w="108" w:type="dxa"/>
        </w:trPr>
        <w:tc>
          <w:tcPr>
            <w:tcW w:w="5580" w:type="dxa"/>
            <w:gridSpan w:val="2"/>
            <w:shd w:val="clear" w:color="auto" w:fill="auto"/>
          </w:tcPr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B71204">
              <w:rPr>
                <w:rFonts w:eastAsia="Times New Roman"/>
                <w:b/>
              </w:rPr>
              <w:t>РАССМОТРЕНО</w:t>
            </w:r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</w:rPr>
              <w:t xml:space="preserve">на Педагогическом совете АНО ДО «Город Детства» </w:t>
            </w:r>
            <w:proofErr w:type="spellStart"/>
            <w:r w:rsidRPr="00B71204">
              <w:rPr>
                <w:rFonts w:eastAsia="Times New Roman"/>
              </w:rPr>
              <w:t>г.о.Кинель</w:t>
            </w:r>
            <w:proofErr w:type="spellEnd"/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</w:rPr>
              <w:t>Протокол №        «</w:t>
            </w:r>
            <w:r w:rsidRPr="00B71204">
              <w:rPr>
                <w:rFonts w:eastAsia="Times New Roman"/>
                <w:u w:val="single"/>
              </w:rPr>
              <w:t>29</w:t>
            </w:r>
            <w:r w:rsidRPr="00B71204">
              <w:rPr>
                <w:rFonts w:eastAsia="Times New Roman"/>
              </w:rPr>
              <w:t>»</w:t>
            </w:r>
            <w:r w:rsidRPr="00B71204">
              <w:rPr>
                <w:rFonts w:eastAsia="Times New Roman"/>
                <w:u w:val="single"/>
              </w:rPr>
              <w:t xml:space="preserve">  августа </w:t>
            </w:r>
            <w:r w:rsidRPr="00B71204">
              <w:rPr>
                <w:rFonts w:eastAsia="Times New Roman"/>
              </w:rPr>
              <w:t xml:space="preserve"> 2014 г.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  <w:r w:rsidRPr="00B71204">
              <w:rPr>
                <w:rFonts w:eastAsia="Times New Roman"/>
                <w:b/>
              </w:rPr>
              <w:t>УТВЕРЖДАЮ</w:t>
            </w:r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</w:rPr>
              <w:t xml:space="preserve">Директор АНО ДО «Город Детства» </w:t>
            </w:r>
            <w:proofErr w:type="spellStart"/>
            <w:r w:rsidRPr="00B71204">
              <w:rPr>
                <w:rFonts w:eastAsia="Times New Roman"/>
              </w:rPr>
              <w:t>г.о.Кинель</w:t>
            </w:r>
            <w:proofErr w:type="spellEnd"/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</w:rPr>
              <w:t xml:space="preserve">____________ </w:t>
            </w:r>
            <w:proofErr w:type="spellStart"/>
            <w:r w:rsidRPr="00B71204">
              <w:rPr>
                <w:rFonts w:eastAsia="Times New Roman"/>
              </w:rPr>
              <w:t>Н.В.Кузьминова</w:t>
            </w:r>
            <w:proofErr w:type="spellEnd"/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  <w:u w:val="single"/>
              </w:rPr>
              <w:t>«_29_» августа_</w:t>
            </w:r>
            <w:r w:rsidRPr="00B71204">
              <w:rPr>
                <w:rFonts w:eastAsia="Times New Roman"/>
              </w:rPr>
              <w:t>2014 г.</w:t>
            </w:r>
          </w:p>
          <w:p w:rsidR="00B71204" w:rsidRPr="00B71204" w:rsidRDefault="00B71204" w:rsidP="00B7120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B71204">
              <w:rPr>
                <w:rFonts w:eastAsia="Times New Roman"/>
              </w:rPr>
              <w:t xml:space="preserve"> </w:t>
            </w:r>
          </w:p>
        </w:tc>
      </w:tr>
      <w:tr w:rsidR="00FA1DA8" w:rsidRPr="00FA1DA8" w:rsidTr="00B71204">
        <w:trPr>
          <w:gridAfter w:val="1"/>
          <w:wAfter w:w="108" w:type="dxa"/>
        </w:trPr>
        <w:tc>
          <w:tcPr>
            <w:tcW w:w="5580" w:type="dxa"/>
            <w:gridSpan w:val="2"/>
            <w:shd w:val="clear" w:color="auto" w:fill="auto"/>
          </w:tcPr>
          <w:p w:rsidR="00FA1DA8" w:rsidRPr="00FA1DA8" w:rsidRDefault="00FA1DA8" w:rsidP="00FA1DA8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A1DA8" w:rsidRPr="00FA1DA8" w:rsidRDefault="00FA1DA8" w:rsidP="00FA1DA8">
            <w:pPr>
              <w:widowControl/>
              <w:suppressAutoHyphens w:val="0"/>
              <w:ind w:right="6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:rsidR="00FA1DA8" w:rsidRPr="00FA1DA8" w:rsidRDefault="00FA1DA8" w:rsidP="00FA1DA8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FA1DA8" w:rsidRDefault="00FA1DA8" w:rsidP="00AE7114">
      <w:pPr>
        <w:jc w:val="center"/>
        <w:rPr>
          <w:b/>
        </w:rPr>
      </w:pPr>
    </w:p>
    <w:p w:rsidR="00FA1DA8" w:rsidRDefault="00FA1DA8" w:rsidP="00AE7114">
      <w:pPr>
        <w:jc w:val="center"/>
        <w:rPr>
          <w:b/>
        </w:rPr>
      </w:pPr>
    </w:p>
    <w:p w:rsidR="00FA1DA8" w:rsidRDefault="00FA1DA8" w:rsidP="00AE7114">
      <w:pPr>
        <w:jc w:val="center"/>
        <w:rPr>
          <w:b/>
        </w:rPr>
      </w:pPr>
    </w:p>
    <w:p w:rsidR="00FA1DA8" w:rsidRDefault="00FA1DA8" w:rsidP="00AE7114">
      <w:pPr>
        <w:jc w:val="center"/>
        <w:rPr>
          <w:b/>
        </w:rPr>
      </w:pPr>
    </w:p>
    <w:p w:rsidR="00FA1DA8" w:rsidRDefault="00FA1DA8" w:rsidP="00AE7114">
      <w:pPr>
        <w:jc w:val="center"/>
        <w:rPr>
          <w:b/>
        </w:rPr>
      </w:pPr>
    </w:p>
    <w:p w:rsidR="00FA1DA8" w:rsidRDefault="00FA1DA8" w:rsidP="00AE7114">
      <w:pPr>
        <w:jc w:val="center"/>
        <w:rPr>
          <w:b/>
        </w:rPr>
      </w:pPr>
    </w:p>
    <w:p w:rsidR="00FA1DA8" w:rsidRDefault="00FA1DA8" w:rsidP="00FA1DA8">
      <w:pPr>
        <w:rPr>
          <w:b/>
        </w:rPr>
      </w:pPr>
    </w:p>
    <w:p w:rsidR="00B71204" w:rsidRPr="00B71204" w:rsidRDefault="00B71204" w:rsidP="00B71204">
      <w:pPr>
        <w:jc w:val="center"/>
        <w:rPr>
          <w:b/>
          <w:sz w:val="28"/>
          <w:szCs w:val="28"/>
        </w:rPr>
      </w:pPr>
      <w:r w:rsidRPr="00B71204">
        <w:rPr>
          <w:b/>
          <w:sz w:val="28"/>
          <w:szCs w:val="28"/>
        </w:rPr>
        <w:t>ПРОГРАММА</w:t>
      </w:r>
    </w:p>
    <w:p w:rsidR="00B71204" w:rsidRPr="00B71204" w:rsidRDefault="00B71204" w:rsidP="00B71204">
      <w:pPr>
        <w:jc w:val="center"/>
        <w:rPr>
          <w:b/>
          <w:sz w:val="20"/>
          <w:szCs w:val="20"/>
        </w:rPr>
      </w:pPr>
      <w:r w:rsidRPr="00B71204">
        <w:rPr>
          <w:b/>
        </w:rPr>
        <w:t xml:space="preserve"> </w:t>
      </w:r>
      <w:r w:rsidRPr="00B71204">
        <w:rPr>
          <w:b/>
          <w:sz w:val="20"/>
          <w:szCs w:val="20"/>
        </w:rPr>
        <w:t>ИННОВАЦИОННОЙ РАБОТЫ АНО ДО «ГОРОД ДЕТСТВА» Г.О.КИНЕЛЬ</w:t>
      </w:r>
      <w:r>
        <w:rPr>
          <w:b/>
          <w:sz w:val="20"/>
          <w:szCs w:val="20"/>
        </w:rPr>
        <w:t xml:space="preserve"> И ПОВОЛЖСКОЙ ГОСУДАРСТВЕННОЙ СОЦИАЛЬНО-ГУМАНИТАРНОЙ АКАДЕМИИ </w:t>
      </w:r>
      <w:r w:rsidR="005216BB">
        <w:rPr>
          <w:b/>
          <w:sz w:val="20"/>
          <w:szCs w:val="20"/>
        </w:rPr>
        <w:t>по теме «Детский сад и семья в развитии поликультурной социализации ребенка дошкольного возраста»</w:t>
      </w:r>
    </w:p>
    <w:p w:rsidR="00AE7114" w:rsidRDefault="00AE7114" w:rsidP="00B71204">
      <w:pPr>
        <w:rPr>
          <w:rFonts w:eastAsia="Times New Roman"/>
          <w:b/>
          <w:bCs/>
          <w:lang w:eastAsia="ar-SA"/>
        </w:rPr>
      </w:pPr>
    </w:p>
    <w:tbl>
      <w:tblPr>
        <w:tblW w:w="159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83"/>
        <w:gridCol w:w="3240"/>
        <w:gridCol w:w="4140"/>
        <w:gridCol w:w="1800"/>
        <w:gridCol w:w="1260"/>
        <w:gridCol w:w="4140"/>
      </w:tblGrid>
      <w:tr w:rsidR="00052A53" w:rsidRPr="0093550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2A53" w:rsidRPr="00935508" w:rsidRDefault="00052A53" w:rsidP="00B852D7">
            <w:pPr>
              <w:snapToGrid w:val="0"/>
              <w:jc w:val="center"/>
              <w:rPr>
                <w:rFonts w:eastAsia="Times New Roman"/>
                <w:b/>
                <w:sz w:val="20"/>
                <w:szCs w:val="22"/>
                <w:lang w:eastAsia="ar-SA"/>
              </w:rPr>
            </w:pPr>
            <w:r w:rsidRPr="00935508">
              <w:rPr>
                <w:rFonts w:eastAsia="Times New Roman"/>
                <w:b/>
                <w:sz w:val="20"/>
                <w:szCs w:val="22"/>
                <w:lang w:eastAsia="ar-SA"/>
              </w:rPr>
              <w:t>Этапы реализации</w:t>
            </w:r>
          </w:p>
          <w:p w:rsidR="00052A53" w:rsidRPr="00935508" w:rsidRDefault="00052A53" w:rsidP="00B852D7">
            <w:pPr>
              <w:jc w:val="center"/>
              <w:rPr>
                <w:b/>
                <w:sz w:val="20"/>
                <w:szCs w:val="22"/>
              </w:rPr>
            </w:pPr>
            <w:r w:rsidRPr="00935508">
              <w:rPr>
                <w:b/>
                <w:sz w:val="20"/>
                <w:szCs w:val="22"/>
              </w:rPr>
              <w:t>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A53" w:rsidRPr="00935508" w:rsidRDefault="00052A53" w:rsidP="00B852D7">
            <w:pPr>
              <w:jc w:val="center"/>
              <w:rPr>
                <w:b/>
                <w:sz w:val="20"/>
                <w:szCs w:val="22"/>
              </w:rPr>
            </w:pPr>
            <w:r w:rsidRPr="00935508">
              <w:rPr>
                <w:b/>
                <w:sz w:val="20"/>
                <w:szCs w:val="22"/>
              </w:rPr>
              <w:t>Задачи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A53" w:rsidRPr="00935508" w:rsidRDefault="00052A53" w:rsidP="00B852D7">
            <w:pPr>
              <w:snapToGrid w:val="0"/>
              <w:jc w:val="center"/>
              <w:rPr>
                <w:rFonts w:eastAsia="Times New Roman"/>
                <w:b/>
                <w:sz w:val="20"/>
                <w:szCs w:val="22"/>
                <w:lang w:eastAsia="ar-SA"/>
              </w:rPr>
            </w:pPr>
            <w:r w:rsidRPr="00935508">
              <w:rPr>
                <w:rFonts w:eastAsia="Times New Roman"/>
                <w:b/>
                <w:sz w:val="20"/>
                <w:szCs w:val="22"/>
                <w:lang w:eastAsia="ar-SA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A53" w:rsidRPr="00935508" w:rsidRDefault="00052A53" w:rsidP="00B852D7">
            <w:pPr>
              <w:snapToGrid w:val="0"/>
              <w:jc w:val="center"/>
              <w:rPr>
                <w:rFonts w:eastAsia="Times New Roman"/>
                <w:b/>
                <w:sz w:val="20"/>
                <w:szCs w:val="22"/>
                <w:lang w:eastAsia="ar-SA"/>
              </w:rPr>
            </w:pPr>
            <w:r w:rsidRPr="00935508">
              <w:rPr>
                <w:rFonts w:eastAsia="Times New Roman"/>
                <w:b/>
                <w:sz w:val="20"/>
                <w:szCs w:val="22"/>
                <w:lang w:eastAsia="ar-SA"/>
              </w:rPr>
              <w:t>Ответственный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A53" w:rsidRPr="00935508" w:rsidRDefault="00052A53" w:rsidP="00B852D7">
            <w:pPr>
              <w:snapToGrid w:val="0"/>
              <w:jc w:val="center"/>
              <w:rPr>
                <w:rFonts w:eastAsia="Times New Roman"/>
                <w:b/>
                <w:sz w:val="20"/>
                <w:szCs w:val="22"/>
                <w:lang w:eastAsia="ar-SA"/>
              </w:rPr>
            </w:pPr>
            <w:r w:rsidRPr="00935508">
              <w:rPr>
                <w:rFonts w:eastAsia="Times New Roman"/>
                <w:b/>
                <w:sz w:val="20"/>
                <w:szCs w:val="22"/>
                <w:lang w:eastAsia="ar-SA"/>
              </w:rPr>
              <w:t>Сроки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53" w:rsidRPr="00935508" w:rsidRDefault="00052A53" w:rsidP="00B852D7">
            <w:pPr>
              <w:snapToGrid w:val="0"/>
              <w:jc w:val="center"/>
              <w:rPr>
                <w:rFonts w:eastAsia="Times New Roman"/>
                <w:b/>
                <w:sz w:val="20"/>
                <w:szCs w:val="22"/>
                <w:lang w:eastAsia="ar-SA"/>
              </w:rPr>
            </w:pPr>
            <w:r w:rsidRPr="00935508">
              <w:rPr>
                <w:rFonts w:eastAsia="Times New Roman"/>
                <w:b/>
                <w:sz w:val="20"/>
                <w:szCs w:val="22"/>
                <w:lang w:eastAsia="ar-SA"/>
              </w:rPr>
              <w:t>Результаты</w:t>
            </w:r>
          </w:p>
        </w:tc>
      </w:tr>
      <w:tr w:rsidR="00052A53" w:rsidRPr="00935508">
        <w:trPr>
          <w:cantSplit/>
          <w:trHeight w:val="1134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653A19" w:rsidRDefault="00653A19" w:rsidP="00653A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52A53" w:rsidRPr="00EE6FBC" w:rsidRDefault="009118E4" w:rsidP="00653A19">
            <w:pPr>
              <w:ind w:left="113" w:right="113"/>
              <w:jc w:val="center"/>
              <w:rPr>
                <w:b/>
              </w:rPr>
            </w:pPr>
            <w:r w:rsidRPr="00EE6FBC">
              <w:rPr>
                <w:b/>
              </w:rPr>
              <w:t>ПОДГОТОВИТЕЛЬНЫЙ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- </w:t>
            </w: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Проана</w:t>
            </w:r>
            <w:r w:rsidR="00DE5256" w:rsidRPr="00FA1DA8">
              <w:rPr>
                <w:rFonts w:eastAsia="Times New Roman"/>
                <w:sz w:val="22"/>
                <w:szCs w:val="22"/>
                <w:lang w:eastAsia="ar-SA"/>
              </w:rPr>
              <w:t>лизировать современные  концепции по теме экспериментальной площадки</w:t>
            </w: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Провести диагностику уровня сформированности  исследовательских умений и навыков  школьников</w:t>
            </w: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-Провести диагностику уровня профессиональной компетентности учителей по проблеме</w:t>
            </w:r>
            <w:r w:rsidR="00DE5256" w:rsidRPr="00FA1DA8">
              <w:rPr>
                <w:sz w:val="22"/>
                <w:szCs w:val="22"/>
              </w:rPr>
              <w:t xml:space="preserve"> экспериментальной площадки</w:t>
            </w:r>
          </w:p>
          <w:p w:rsidR="00E77C79" w:rsidRPr="00FA1DA8" w:rsidRDefault="00E77C79" w:rsidP="00653A19">
            <w:pPr>
              <w:rPr>
                <w:sz w:val="22"/>
                <w:szCs w:val="22"/>
              </w:rPr>
            </w:pPr>
          </w:p>
          <w:p w:rsidR="00E77C79" w:rsidRPr="00FA1DA8" w:rsidRDefault="00E77C79" w:rsidP="00653A19">
            <w:pPr>
              <w:rPr>
                <w:sz w:val="22"/>
                <w:szCs w:val="22"/>
              </w:rPr>
            </w:pPr>
          </w:p>
          <w:p w:rsidR="00E77C79" w:rsidRPr="00FA1DA8" w:rsidRDefault="00E77C79" w:rsidP="00653A1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653A19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- П</w:t>
            </w:r>
            <w:r w:rsidR="00DE5256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роведение </w:t>
            </w:r>
            <w:r w:rsidR="00E77C79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совместного </w:t>
            </w:r>
            <w:r w:rsidR="00DE5256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семинара </w:t>
            </w:r>
            <w:r w:rsidR="00E77C79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BF6C6B">
              <w:rPr>
                <w:rFonts w:eastAsia="Times New Roman"/>
                <w:sz w:val="22"/>
                <w:szCs w:val="22"/>
                <w:lang w:eastAsia="ar-SA"/>
              </w:rPr>
              <w:t xml:space="preserve">сотрудников АНО ДО «Город Детства» </w:t>
            </w:r>
            <w:proofErr w:type="spellStart"/>
            <w:r w:rsidR="00BF6C6B">
              <w:rPr>
                <w:rFonts w:eastAsia="Times New Roman"/>
                <w:sz w:val="22"/>
                <w:szCs w:val="22"/>
                <w:lang w:eastAsia="ar-SA"/>
              </w:rPr>
              <w:t>г.о.Кинель</w:t>
            </w:r>
            <w:proofErr w:type="spellEnd"/>
            <w:r w:rsidR="00BF6C6B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DE5256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по теме исследования</w:t>
            </w:r>
            <w:r w:rsidR="00E77C79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«</w:t>
            </w:r>
            <w:r w:rsidR="00DB5A53">
              <w:rPr>
                <w:rFonts w:eastAsia="Times New Roman"/>
                <w:sz w:val="22"/>
                <w:szCs w:val="22"/>
                <w:lang w:eastAsia="ar-SA"/>
              </w:rPr>
              <w:t>Социализация</w:t>
            </w:r>
            <w:r w:rsidR="00BF6C6B">
              <w:rPr>
                <w:rFonts w:eastAsia="Times New Roman"/>
                <w:sz w:val="22"/>
                <w:szCs w:val="22"/>
                <w:lang w:eastAsia="ar-SA"/>
              </w:rPr>
              <w:t xml:space="preserve"> ребенка</w:t>
            </w:r>
            <w:r w:rsidR="006157D7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BF6C6B">
              <w:rPr>
                <w:rFonts w:eastAsia="Times New Roman"/>
                <w:sz w:val="22"/>
                <w:szCs w:val="22"/>
                <w:lang w:eastAsia="ar-SA"/>
              </w:rPr>
              <w:t>до</w:t>
            </w:r>
            <w:r w:rsidR="006157D7" w:rsidRPr="00FA1DA8">
              <w:rPr>
                <w:rFonts w:eastAsia="Times New Roman"/>
                <w:sz w:val="22"/>
                <w:szCs w:val="22"/>
                <w:lang w:eastAsia="ar-SA"/>
              </w:rPr>
              <w:t>школьного возраста</w:t>
            </w:r>
            <w:r w:rsidR="00A40F37" w:rsidRPr="00FA1DA8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  <w:p w:rsidR="00DE5256" w:rsidRPr="00FA1DA8" w:rsidRDefault="00DE5256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Определение на</w:t>
            </w:r>
            <w:r w:rsidR="00DE5256" w:rsidRPr="00FA1DA8">
              <w:rPr>
                <w:sz w:val="22"/>
                <w:szCs w:val="22"/>
              </w:rPr>
              <w:t>иболее «проблемных» этапов р</w:t>
            </w:r>
            <w:r w:rsidR="00E77C79" w:rsidRPr="00FA1DA8">
              <w:rPr>
                <w:sz w:val="22"/>
                <w:szCs w:val="22"/>
              </w:rPr>
              <w:t>аботы по теме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A40F37" w:rsidRPr="00FA1DA8" w:rsidRDefault="00A40F37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Организация диагностического обследования</w:t>
            </w:r>
            <w:r w:rsidR="00BF6C6B">
              <w:rPr>
                <w:sz w:val="22"/>
                <w:szCs w:val="22"/>
              </w:rPr>
              <w:t xml:space="preserve"> воспитанников и родителей (анкетирование)</w:t>
            </w:r>
            <w:r w:rsidRPr="00FA1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BF6C6B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052A53" w:rsidRPr="00FA1DA8" w:rsidRDefault="00BF6C6B" w:rsidP="0065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692369" w:rsidRPr="00FA1DA8">
              <w:rPr>
                <w:sz w:val="22"/>
                <w:szCs w:val="22"/>
              </w:rPr>
              <w:t>-сентяб</w:t>
            </w:r>
            <w:r w:rsidR="00DE5256" w:rsidRPr="00FA1DA8">
              <w:rPr>
                <w:sz w:val="22"/>
                <w:szCs w:val="22"/>
              </w:rPr>
              <w:t>рь 2014г</w:t>
            </w: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53" w:rsidRPr="00FA1DA8" w:rsidRDefault="00052A53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052A53" w:rsidRPr="00FA1DA8" w:rsidRDefault="00DE5256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Решение  педагогов </w:t>
            </w:r>
            <w:r w:rsidR="00052A53" w:rsidRPr="00FA1DA8">
              <w:rPr>
                <w:sz w:val="22"/>
                <w:szCs w:val="22"/>
              </w:rPr>
              <w:t xml:space="preserve"> о </w:t>
            </w:r>
            <w:r w:rsidRPr="00FA1DA8">
              <w:rPr>
                <w:sz w:val="22"/>
                <w:szCs w:val="22"/>
              </w:rPr>
              <w:t>создании и применении  современных  методов технологий к проектной деятельности обучающихся</w:t>
            </w:r>
            <w:r w:rsidR="00052A53" w:rsidRPr="00FA1DA8">
              <w:rPr>
                <w:sz w:val="22"/>
                <w:szCs w:val="22"/>
              </w:rPr>
              <w:t xml:space="preserve"> исследовательского обучения 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Диагностическая карта уровня </w:t>
            </w:r>
            <w:r w:rsidR="00BF6C6B" w:rsidRPr="00FA1DA8">
              <w:rPr>
                <w:sz w:val="22"/>
                <w:szCs w:val="22"/>
              </w:rPr>
              <w:t>форсир</w:t>
            </w:r>
            <w:r w:rsidR="00BF6C6B">
              <w:rPr>
                <w:sz w:val="22"/>
                <w:szCs w:val="22"/>
              </w:rPr>
              <w:t xml:space="preserve">ованности интегративных знаний </w:t>
            </w:r>
            <w:r w:rsidRPr="00FA1DA8">
              <w:rPr>
                <w:sz w:val="22"/>
                <w:szCs w:val="22"/>
              </w:rPr>
              <w:t xml:space="preserve">  </w:t>
            </w:r>
            <w:r w:rsidR="00BF6C6B">
              <w:rPr>
                <w:sz w:val="22"/>
                <w:szCs w:val="22"/>
              </w:rPr>
              <w:t>до</w:t>
            </w:r>
            <w:r w:rsidRPr="00FA1DA8">
              <w:rPr>
                <w:sz w:val="22"/>
                <w:szCs w:val="22"/>
              </w:rPr>
              <w:t xml:space="preserve">школьников 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Диагностическая карта уровня професси</w:t>
            </w:r>
            <w:r w:rsidR="00411FDF">
              <w:rPr>
                <w:sz w:val="22"/>
                <w:szCs w:val="22"/>
              </w:rPr>
              <w:t>ональной компетентности педагогов</w:t>
            </w:r>
            <w:r w:rsidRPr="00FA1DA8">
              <w:rPr>
                <w:sz w:val="22"/>
                <w:szCs w:val="22"/>
              </w:rPr>
              <w:t xml:space="preserve"> по проблеме</w:t>
            </w:r>
            <w:r w:rsidR="00DC16B0" w:rsidRPr="00FA1DA8">
              <w:rPr>
                <w:sz w:val="22"/>
                <w:szCs w:val="22"/>
              </w:rPr>
              <w:t xml:space="preserve"> экспериментальной площадки</w:t>
            </w:r>
            <w:r w:rsidRPr="00FA1DA8">
              <w:rPr>
                <w:sz w:val="22"/>
                <w:szCs w:val="22"/>
              </w:rPr>
              <w:t xml:space="preserve"> </w:t>
            </w:r>
          </w:p>
        </w:tc>
      </w:tr>
      <w:tr w:rsidR="00052A53" w:rsidRPr="00935508">
        <w:trPr>
          <w:cantSplit/>
          <w:trHeight w:val="1134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653A19" w:rsidRDefault="00653A19" w:rsidP="00653A19">
            <w:pPr>
              <w:ind w:left="113" w:right="113"/>
              <w:rPr>
                <w:sz w:val="22"/>
                <w:szCs w:val="22"/>
              </w:rPr>
            </w:pPr>
          </w:p>
          <w:p w:rsidR="00052A53" w:rsidRPr="00EE6FBC" w:rsidRDefault="009118E4" w:rsidP="00653A19">
            <w:pPr>
              <w:ind w:left="113" w:right="113"/>
              <w:jc w:val="center"/>
              <w:rPr>
                <w:b/>
              </w:rPr>
            </w:pPr>
            <w:r w:rsidRPr="00EE6FBC">
              <w:rPr>
                <w:b/>
              </w:rPr>
              <w:t>ОСНОВНОЙ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- Изучить теоретический и</w:t>
            </w:r>
            <w:r w:rsidR="00903ADA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практический материал по </w:t>
            </w:r>
            <w:r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теме</w:t>
            </w:r>
            <w:r w:rsidR="00903ADA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экспериментальной площадки</w:t>
            </w:r>
          </w:p>
          <w:p w:rsidR="00903ADA" w:rsidRPr="00FA1DA8" w:rsidRDefault="00903ADA" w:rsidP="00653A19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Проанализир</w:t>
            </w:r>
            <w:r w:rsidR="005752F0">
              <w:rPr>
                <w:sz w:val="22"/>
                <w:szCs w:val="22"/>
              </w:rPr>
              <w:t>овать состояние проблемы в АНО ДО</w:t>
            </w: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Повысить уровень профессиональной компетентност</w:t>
            </w:r>
            <w:r w:rsidR="00903ADA" w:rsidRPr="00FA1DA8">
              <w:rPr>
                <w:sz w:val="22"/>
                <w:szCs w:val="22"/>
              </w:rPr>
              <w:t>и учителей  по теме экспериментальной площадк</w:t>
            </w:r>
            <w:r w:rsidR="00306ED7" w:rsidRPr="00FA1DA8">
              <w:rPr>
                <w:sz w:val="22"/>
                <w:szCs w:val="22"/>
              </w:rPr>
              <w:t>и</w:t>
            </w:r>
          </w:p>
          <w:p w:rsidR="00306ED7" w:rsidRPr="00FA1DA8" w:rsidRDefault="00306ED7" w:rsidP="00653A1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Повышение профессиональной ко</w:t>
            </w:r>
            <w:r w:rsidR="00AC64C3">
              <w:rPr>
                <w:sz w:val="22"/>
                <w:szCs w:val="22"/>
              </w:rPr>
              <w:t xml:space="preserve">мпетентности воспитателей </w:t>
            </w:r>
            <w:r w:rsidRPr="00FA1DA8">
              <w:rPr>
                <w:sz w:val="22"/>
                <w:szCs w:val="22"/>
              </w:rPr>
              <w:t xml:space="preserve"> по проблеме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Изучение п</w:t>
            </w:r>
            <w:r w:rsidR="00903ADA" w:rsidRPr="00FA1DA8">
              <w:rPr>
                <w:sz w:val="22"/>
                <w:szCs w:val="22"/>
              </w:rPr>
              <w:t>едагогического опыта по теме экспериментальной площадки</w:t>
            </w:r>
          </w:p>
          <w:p w:rsidR="00903ADA" w:rsidRPr="00FA1DA8" w:rsidRDefault="00903ADA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-Анализ психолого-педагогической литератур</w:t>
            </w:r>
            <w:r w:rsidR="00903ADA" w:rsidRPr="00FA1DA8">
              <w:rPr>
                <w:sz w:val="22"/>
                <w:szCs w:val="22"/>
              </w:rPr>
              <w:t>ы по теме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- Проведение заседания </w:t>
            </w:r>
            <w:r w:rsidR="005752F0">
              <w:rPr>
                <w:sz w:val="22"/>
                <w:szCs w:val="22"/>
              </w:rPr>
              <w:t>ОДО</w:t>
            </w:r>
            <w:r w:rsidRPr="00FA1DA8">
              <w:rPr>
                <w:sz w:val="22"/>
                <w:szCs w:val="22"/>
              </w:rPr>
              <w:t xml:space="preserve"> по теме</w:t>
            </w:r>
            <w:r w:rsidR="00903ADA" w:rsidRPr="00FA1DA8">
              <w:rPr>
                <w:sz w:val="22"/>
                <w:szCs w:val="22"/>
              </w:rPr>
              <w:t xml:space="preserve"> 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Организация теоретических и обучающих семинаров</w:t>
            </w:r>
            <w:r w:rsidR="00AA0A31" w:rsidRPr="00FA1DA8">
              <w:rPr>
                <w:sz w:val="22"/>
                <w:szCs w:val="22"/>
              </w:rPr>
              <w:t xml:space="preserve">, круглых столов, мастер-классов </w:t>
            </w:r>
          </w:p>
          <w:p w:rsidR="007415F1" w:rsidRPr="00FA1DA8" w:rsidRDefault="007415F1" w:rsidP="00AE711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052A53" w:rsidRPr="00FA1DA8" w:rsidRDefault="009118E4" w:rsidP="00653A19">
            <w:pPr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2014-2015 учебный год</w:t>
            </w: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  <w:p w:rsidR="00052A53" w:rsidRPr="00FA1DA8" w:rsidRDefault="00052A53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53" w:rsidRPr="00FA1DA8" w:rsidRDefault="00052A53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Курсы по</w:t>
            </w:r>
            <w:r w:rsidR="00903ADA" w:rsidRPr="00FA1DA8">
              <w:rPr>
                <w:rFonts w:eastAsia="Times New Roman"/>
                <w:sz w:val="22"/>
                <w:szCs w:val="22"/>
                <w:lang w:eastAsia="ar-SA"/>
              </w:rPr>
              <w:t>вышения квали</w:t>
            </w:r>
            <w:r w:rsidR="005752F0">
              <w:rPr>
                <w:rFonts w:eastAsia="Times New Roman"/>
                <w:sz w:val="22"/>
                <w:szCs w:val="22"/>
                <w:lang w:eastAsia="ar-SA"/>
              </w:rPr>
              <w:t>фикации при СИПКРО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Создание информационного банка 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Заседание </w:t>
            </w:r>
            <w:r w:rsidR="00903ADA" w:rsidRPr="00FA1DA8">
              <w:rPr>
                <w:sz w:val="22"/>
                <w:szCs w:val="22"/>
              </w:rPr>
              <w:t>О</w:t>
            </w:r>
            <w:r w:rsidR="005752F0">
              <w:rPr>
                <w:sz w:val="22"/>
                <w:szCs w:val="22"/>
              </w:rPr>
              <w:t>ДО</w:t>
            </w:r>
            <w:r w:rsidRPr="00FA1DA8">
              <w:rPr>
                <w:sz w:val="22"/>
                <w:szCs w:val="22"/>
              </w:rPr>
              <w:t xml:space="preserve"> по теме</w:t>
            </w:r>
            <w:r w:rsidR="00903ADA" w:rsidRPr="00FA1DA8">
              <w:rPr>
                <w:sz w:val="22"/>
                <w:szCs w:val="22"/>
              </w:rPr>
              <w:t xml:space="preserve"> экспериментальной площадки</w:t>
            </w:r>
          </w:p>
          <w:p w:rsidR="005752F0" w:rsidRPr="00FA1DA8" w:rsidRDefault="00052A53" w:rsidP="005752F0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Семинары</w:t>
            </w:r>
            <w:r w:rsidR="00903ADA" w:rsidRPr="00FA1DA8">
              <w:rPr>
                <w:sz w:val="22"/>
                <w:szCs w:val="22"/>
              </w:rPr>
              <w:t>- практикумы</w:t>
            </w:r>
            <w:r w:rsidR="00A40F37" w:rsidRPr="00FA1DA8">
              <w:rPr>
                <w:sz w:val="22"/>
                <w:szCs w:val="22"/>
              </w:rPr>
              <w:t>, круглые столы</w:t>
            </w:r>
            <w:r w:rsidR="00903ADA" w:rsidRPr="00FA1DA8">
              <w:rPr>
                <w:sz w:val="22"/>
                <w:szCs w:val="22"/>
              </w:rPr>
              <w:t xml:space="preserve"> </w:t>
            </w:r>
            <w:r w:rsidR="00AA0A31" w:rsidRPr="00FA1DA8">
              <w:rPr>
                <w:sz w:val="22"/>
                <w:szCs w:val="22"/>
              </w:rPr>
              <w:t xml:space="preserve">, мастер-классы </w:t>
            </w:r>
            <w:r w:rsidR="00903ADA" w:rsidRPr="00FA1DA8">
              <w:rPr>
                <w:sz w:val="22"/>
                <w:szCs w:val="22"/>
              </w:rPr>
              <w:t>по теме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</w:tc>
      </w:tr>
      <w:tr w:rsidR="00D631E0" w:rsidRPr="00935508"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3203FC" w:rsidRDefault="00D631E0" w:rsidP="00AE7114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Обеспечить условия для реализации программы</w:t>
            </w: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Реализовать программу эксперимента</w:t>
            </w: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Default="00D631E0" w:rsidP="00653A19">
            <w:pPr>
              <w:rPr>
                <w:sz w:val="22"/>
                <w:szCs w:val="22"/>
              </w:rPr>
            </w:pPr>
          </w:p>
          <w:p w:rsidR="005752F0" w:rsidRPr="00FA1DA8" w:rsidRDefault="005752F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Проводить мониторинг результатов работы и корректировку программы</w:t>
            </w:r>
          </w:p>
          <w:p w:rsidR="00D631E0" w:rsidRPr="00FA1DA8" w:rsidRDefault="00D631E0" w:rsidP="00653A19">
            <w:pPr>
              <w:rPr>
                <w:sz w:val="22"/>
                <w:szCs w:val="22"/>
              </w:rPr>
            </w:pPr>
          </w:p>
          <w:p w:rsidR="00D631E0" w:rsidRPr="00FA1DA8" w:rsidRDefault="00D631E0" w:rsidP="005752F0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-Разработать нормативно-правовое обеспечение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Распределение функциональных обязанностей между участниками программы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- Научно- методическое обеспечение 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- Организация информирования участников образовательного процесса о результатах  реализации программы 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Проведение промежуточного мониторинга 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Разработка рекомендаций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FA1DA8" w:rsidRDefault="00D631E0" w:rsidP="00653A19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631E0" w:rsidRPr="00FA1DA8" w:rsidRDefault="008E0DB7" w:rsidP="0065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D631E0" w:rsidRPr="00FA1DA8" w:rsidRDefault="00B71204" w:rsidP="0065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  <w:p w:rsidR="00D631E0" w:rsidRPr="00FA1DA8" w:rsidRDefault="00D631E0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31E0" w:rsidRPr="00FA1DA8" w:rsidRDefault="00D631E0" w:rsidP="004D4242">
            <w:pPr>
              <w:snapToGrid w:val="0"/>
              <w:rPr>
                <w:sz w:val="22"/>
                <w:szCs w:val="22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Программа, п</w:t>
            </w:r>
            <w:r w:rsidRPr="00FA1DA8">
              <w:rPr>
                <w:sz w:val="22"/>
                <w:szCs w:val="22"/>
              </w:rPr>
              <w:t>роекты по теме эксперимента</w:t>
            </w:r>
          </w:p>
          <w:p w:rsidR="00D631E0" w:rsidRPr="00FA1DA8" w:rsidRDefault="00D631E0" w:rsidP="004D4242">
            <w:pPr>
              <w:snapToGrid w:val="0"/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Приказы, положения 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Перечень функциональных обязанностей участников программы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Введение в учебно-в</w:t>
            </w:r>
            <w:r w:rsidR="005752F0">
              <w:rPr>
                <w:sz w:val="22"/>
                <w:szCs w:val="22"/>
              </w:rPr>
              <w:t>оспитательный процесс  программ и проектов по теме экспериментальной площадки</w:t>
            </w:r>
          </w:p>
          <w:p w:rsidR="00D631E0" w:rsidRPr="00FA1DA8" w:rsidRDefault="005752F0" w:rsidP="00AE7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педагогов ОДО</w:t>
            </w:r>
            <w:r w:rsidR="00D631E0" w:rsidRPr="00FA1DA8">
              <w:rPr>
                <w:sz w:val="22"/>
                <w:szCs w:val="22"/>
              </w:rPr>
              <w:t>, родительские собрания-практикумы</w:t>
            </w:r>
          </w:p>
          <w:p w:rsidR="00D631E0" w:rsidRPr="00FA1DA8" w:rsidRDefault="005752F0" w:rsidP="00AE7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первичного </w:t>
            </w:r>
            <w:r w:rsidR="00D631E0" w:rsidRPr="00FA1DA8">
              <w:rPr>
                <w:sz w:val="22"/>
                <w:szCs w:val="22"/>
              </w:rPr>
              <w:t>этапа</w:t>
            </w:r>
            <w:r>
              <w:rPr>
                <w:sz w:val="22"/>
                <w:szCs w:val="22"/>
              </w:rPr>
              <w:t xml:space="preserve"> научно</w:t>
            </w:r>
            <w:r w:rsidR="00613C95">
              <w:rPr>
                <w:sz w:val="22"/>
                <w:szCs w:val="22"/>
              </w:rPr>
              <w:t>-практического семинара «</w:t>
            </w:r>
            <w:r w:rsidR="00DB5A53">
              <w:rPr>
                <w:sz w:val="22"/>
                <w:szCs w:val="22"/>
              </w:rPr>
              <w:t>Социализация ребенка дошкольного возраста»</w:t>
            </w:r>
          </w:p>
          <w:p w:rsidR="001A03D3" w:rsidRPr="00FA1DA8" w:rsidRDefault="00D631E0" w:rsidP="005752F0">
            <w:pPr>
              <w:rPr>
                <w:b/>
                <w:sz w:val="22"/>
                <w:szCs w:val="22"/>
              </w:rPr>
            </w:pPr>
            <w:r w:rsidRPr="00FA1DA8">
              <w:rPr>
                <w:b/>
                <w:sz w:val="22"/>
                <w:szCs w:val="22"/>
              </w:rPr>
              <w:t xml:space="preserve">Проведение </w:t>
            </w:r>
            <w:r w:rsidR="005752F0">
              <w:rPr>
                <w:b/>
                <w:sz w:val="22"/>
                <w:szCs w:val="22"/>
              </w:rPr>
              <w:t>телемоста по поликультурной направленности с другими ОДО.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Итоги промежуточного мониторинга, корректировка программы</w:t>
            </w: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  <w:p w:rsidR="00D631E0" w:rsidRPr="00FA1DA8" w:rsidRDefault="00D631E0" w:rsidP="00AE7114">
            <w:pPr>
              <w:rPr>
                <w:sz w:val="22"/>
                <w:szCs w:val="22"/>
              </w:rPr>
            </w:pPr>
          </w:p>
        </w:tc>
      </w:tr>
      <w:tr w:rsidR="00D631E0" w:rsidRPr="00935508"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935508" w:rsidRDefault="00D631E0" w:rsidP="00AE711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935508" w:rsidRDefault="00D631E0" w:rsidP="00653A19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935508">
              <w:rPr>
                <w:rFonts w:eastAsia="Times New Roman"/>
                <w:sz w:val="22"/>
                <w:szCs w:val="22"/>
                <w:lang w:eastAsia="ar-SA"/>
              </w:rPr>
              <w:t xml:space="preserve">- Представлять и обсуждать промежуточные результаты работы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по программе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935508" w:rsidRDefault="00D631E0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 О</w:t>
            </w:r>
            <w:r w:rsidRPr="00935508">
              <w:rPr>
                <w:rFonts w:eastAsia="Times New Roman"/>
                <w:sz w:val="22"/>
                <w:szCs w:val="22"/>
                <w:lang w:eastAsia="ar-SA"/>
              </w:rPr>
              <w:t xml:space="preserve">рганизация и проведение общественных экспертиз с привлечением независимых экспертов </w:t>
            </w:r>
          </w:p>
          <w:p w:rsidR="00D631E0" w:rsidRPr="00935508" w:rsidRDefault="00D631E0" w:rsidP="00AE7114">
            <w:pPr>
              <w:rPr>
                <w:sz w:val="22"/>
                <w:szCs w:val="22"/>
              </w:rPr>
            </w:pPr>
            <w:r w:rsidRPr="00935508">
              <w:rPr>
                <w:sz w:val="22"/>
                <w:szCs w:val="22"/>
              </w:rPr>
              <w:t>- Организация методическ</w:t>
            </w:r>
            <w:r>
              <w:rPr>
                <w:sz w:val="22"/>
                <w:szCs w:val="22"/>
              </w:rPr>
              <w:t>их недель по теме проекта экспериментальной площадки</w:t>
            </w:r>
          </w:p>
          <w:p w:rsidR="00D631E0" w:rsidRDefault="00D631E0" w:rsidP="00AE7114">
            <w:pPr>
              <w:rPr>
                <w:sz w:val="22"/>
                <w:szCs w:val="22"/>
              </w:rPr>
            </w:pPr>
            <w:r w:rsidRPr="00935508">
              <w:rPr>
                <w:sz w:val="22"/>
                <w:szCs w:val="22"/>
              </w:rPr>
              <w:t xml:space="preserve">- Заседание </w:t>
            </w:r>
            <w:r>
              <w:rPr>
                <w:sz w:val="22"/>
                <w:szCs w:val="22"/>
              </w:rPr>
              <w:t>МО, педагогического</w:t>
            </w:r>
            <w:r w:rsidRPr="00935508">
              <w:rPr>
                <w:sz w:val="22"/>
                <w:szCs w:val="22"/>
              </w:rPr>
              <w:t xml:space="preserve"> совета школы по итогам работы </w:t>
            </w:r>
          </w:p>
          <w:p w:rsidR="00D631E0" w:rsidRPr="00935508" w:rsidRDefault="00D631E0" w:rsidP="00AE711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935508" w:rsidRDefault="00D631E0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631E0" w:rsidRPr="00935508" w:rsidRDefault="00D631E0" w:rsidP="00653A19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E0" w:rsidRPr="00935508" w:rsidRDefault="00D631E0" w:rsidP="00AE7114">
            <w:pPr>
              <w:rPr>
                <w:sz w:val="22"/>
                <w:szCs w:val="22"/>
              </w:rPr>
            </w:pPr>
          </w:p>
        </w:tc>
      </w:tr>
      <w:tr w:rsidR="00052A53" w:rsidRPr="00935508">
        <w:trPr>
          <w:cantSplit/>
          <w:trHeight w:val="1134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E6FBC" w:rsidRDefault="00EE6FBC" w:rsidP="00AE7114">
            <w:pPr>
              <w:ind w:left="113" w:right="113"/>
              <w:rPr>
                <w:b/>
                <w:sz w:val="22"/>
                <w:szCs w:val="22"/>
              </w:rPr>
            </w:pPr>
          </w:p>
          <w:p w:rsidR="00052A53" w:rsidRPr="00A642CB" w:rsidRDefault="00052A53" w:rsidP="00EE6FB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642CB">
              <w:rPr>
                <w:b/>
                <w:sz w:val="22"/>
                <w:szCs w:val="22"/>
              </w:rPr>
              <w:t>ОБОБЩАЮЩИЙ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653A19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- Обобщить результаты работы по реализации программы</w:t>
            </w:r>
          </w:p>
          <w:p w:rsidR="00052A53" w:rsidRPr="00FA1DA8" w:rsidRDefault="00052A53" w:rsidP="00653A19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Представить конечные результаты работы широкой общественности</w:t>
            </w: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  <w:p w:rsidR="00006D54" w:rsidRPr="00FA1DA8" w:rsidRDefault="00006D54" w:rsidP="00653A1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052A53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- Проведение педсовета по теме</w:t>
            </w:r>
            <w:r w:rsidR="00006D54" w:rsidRPr="00FA1DA8">
              <w:rPr>
                <w:rFonts w:eastAsia="Times New Roman"/>
                <w:sz w:val="22"/>
                <w:szCs w:val="22"/>
                <w:lang w:eastAsia="ar-SA"/>
              </w:rPr>
              <w:t xml:space="preserve"> проекта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Представление результатов на районные,</w:t>
            </w:r>
            <w:r w:rsidR="00006D54" w:rsidRPr="00FA1DA8">
              <w:rPr>
                <w:sz w:val="22"/>
                <w:szCs w:val="22"/>
              </w:rPr>
              <w:t xml:space="preserve"> городские,</w:t>
            </w:r>
            <w:r w:rsidRPr="00FA1DA8">
              <w:rPr>
                <w:sz w:val="22"/>
                <w:szCs w:val="22"/>
              </w:rPr>
              <w:t xml:space="preserve"> областные педагогические чтения</w:t>
            </w:r>
            <w:r w:rsidR="00006D54" w:rsidRPr="00FA1DA8">
              <w:rPr>
                <w:sz w:val="22"/>
                <w:szCs w:val="22"/>
              </w:rPr>
              <w:t>, методические дни, форумы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- Публикации материалов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- Организация обучающих семинаров 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E6FBC" w:rsidRPr="00FA1DA8" w:rsidRDefault="00EE6FBC" w:rsidP="00653A19">
            <w:pPr>
              <w:jc w:val="center"/>
              <w:rPr>
                <w:sz w:val="22"/>
                <w:szCs w:val="22"/>
              </w:rPr>
            </w:pPr>
          </w:p>
          <w:p w:rsidR="005752F0" w:rsidRDefault="005752F0" w:rsidP="005752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 w:rsidR="009E3B6E">
              <w:rPr>
                <w:sz w:val="22"/>
                <w:szCs w:val="22"/>
              </w:rPr>
              <w:t>старший воспитатель,</w:t>
            </w:r>
          </w:p>
          <w:p w:rsidR="005752F0" w:rsidRPr="00FA1DA8" w:rsidRDefault="005752F0" w:rsidP="005752F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</w:t>
            </w:r>
            <w:r w:rsidR="009E3B6E">
              <w:rPr>
                <w:rFonts w:eastAsia="Times New Roman"/>
                <w:sz w:val="22"/>
                <w:szCs w:val="22"/>
                <w:lang w:eastAsia="ar-SA"/>
              </w:rPr>
              <w:t>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5752F0" w:rsidRPr="00FA1DA8" w:rsidRDefault="005752F0" w:rsidP="005752F0">
            <w:pPr>
              <w:jc w:val="center"/>
              <w:rPr>
                <w:sz w:val="22"/>
                <w:szCs w:val="22"/>
              </w:rPr>
            </w:pPr>
          </w:p>
          <w:p w:rsidR="005752F0" w:rsidRPr="00FA1DA8" w:rsidRDefault="005752F0" w:rsidP="005752F0">
            <w:pPr>
              <w:jc w:val="center"/>
              <w:rPr>
                <w:sz w:val="22"/>
                <w:szCs w:val="22"/>
              </w:rPr>
            </w:pPr>
          </w:p>
          <w:p w:rsidR="00EE6FBC" w:rsidRPr="00FA1DA8" w:rsidRDefault="00EE6FBC" w:rsidP="00653A19">
            <w:pPr>
              <w:jc w:val="center"/>
              <w:rPr>
                <w:sz w:val="22"/>
                <w:szCs w:val="22"/>
              </w:rPr>
            </w:pPr>
          </w:p>
          <w:p w:rsidR="00EE6FBC" w:rsidRPr="00FA1DA8" w:rsidRDefault="00EE6FBC" w:rsidP="00653A19">
            <w:pPr>
              <w:jc w:val="center"/>
              <w:rPr>
                <w:sz w:val="22"/>
                <w:szCs w:val="22"/>
              </w:rPr>
            </w:pPr>
          </w:p>
          <w:p w:rsidR="00EE6FBC" w:rsidRPr="00FA1DA8" w:rsidRDefault="00EE6FBC" w:rsidP="00653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52A53" w:rsidRPr="00FA1DA8" w:rsidRDefault="00B71204" w:rsidP="00653A19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январь-апрель 2017</w:t>
            </w:r>
            <w:r w:rsidR="00052A53" w:rsidRPr="00FA1DA8">
              <w:rPr>
                <w:rFonts w:eastAsia="Times New Roman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53" w:rsidRPr="00FA1DA8" w:rsidRDefault="00006D54" w:rsidP="00AE7114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FA1DA8">
              <w:rPr>
                <w:rFonts w:eastAsia="Times New Roman"/>
                <w:sz w:val="22"/>
                <w:szCs w:val="22"/>
                <w:lang w:eastAsia="ar-SA"/>
              </w:rPr>
              <w:t>Педсовет по теме проекта экспериментальной площадки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Публикации 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Банк данных по теме программы</w:t>
            </w:r>
          </w:p>
          <w:p w:rsidR="00052A53" w:rsidRPr="00FA1DA8" w:rsidRDefault="00052A53" w:rsidP="00AE7114">
            <w:pPr>
              <w:rPr>
                <w:sz w:val="22"/>
                <w:szCs w:val="22"/>
              </w:rPr>
            </w:pPr>
          </w:p>
        </w:tc>
      </w:tr>
    </w:tbl>
    <w:p w:rsidR="006157D7" w:rsidRDefault="006157D7" w:rsidP="009E3B6E">
      <w:pPr>
        <w:rPr>
          <w:rStyle w:val="10"/>
          <w:rFonts w:ascii="Times New Roman" w:hAnsi="Times New Roman"/>
          <w:sz w:val="24"/>
        </w:rPr>
      </w:pPr>
    </w:p>
    <w:p w:rsidR="006157D7" w:rsidRDefault="006157D7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6157D7" w:rsidRDefault="006157D7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6157D7" w:rsidRDefault="006157D7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Pr="00D94FCC" w:rsidRDefault="00FA1DA8" w:rsidP="00F518A3">
      <w:pPr>
        <w:jc w:val="center"/>
        <w:rPr>
          <w:rStyle w:val="10"/>
          <w:rFonts w:ascii="Times New Roman" w:hAnsi="Times New Roman"/>
          <w:b w:val="0"/>
          <w:sz w:val="24"/>
        </w:rPr>
      </w:pPr>
    </w:p>
    <w:tbl>
      <w:tblPr>
        <w:tblpPr w:leftFromText="180" w:rightFromText="180" w:vertAnchor="text" w:horzAnchor="page" w:tblpX="1653" w:tblpY="73"/>
        <w:tblW w:w="13966" w:type="dxa"/>
        <w:tblLayout w:type="fixed"/>
        <w:tblLook w:val="01E0" w:firstRow="1" w:lastRow="1" w:firstColumn="1" w:lastColumn="1" w:noHBand="0" w:noVBand="0"/>
      </w:tblPr>
      <w:tblGrid>
        <w:gridCol w:w="108"/>
        <w:gridCol w:w="5472"/>
        <w:gridCol w:w="108"/>
        <w:gridCol w:w="432"/>
        <w:gridCol w:w="108"/>
        <w:gridCol w:w="7630"/>
        <w:gridCol w:w="108"/>
      </w:tblGrid>
      <w:tr w:rsidR="00D94FCC" w:rsidRPr="00D94FCC" w:rsidTr="0044660A">
        <w:trPr>
          <w:gridBefore w:val="1"/>
          <w:wBefore w:w="108" w:type="dxa"/>
        </w:trPr>
        <w:tc>
          <w:tcPr>
            <w:tcW w:w="5580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>РАССМОТРЕНО</w:t>
            </w:r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 xml:space="preserve">на Педагогическом совете АНО ДО «Город Детства» </w:t>
            </w:r>
            <w:proofErr w:type="spellStart"/>
            <w:r w:rsidRPr="00D94FCC">
              <w:rPr>
                <w:bCs/>
                <w:kern w:val="32"/>
                <w:szCs w:val="32"/>
              </w:rPr>
              <w:t>г.о.Кинель</w:t>
            </w:r>
            <w:proofErr w:type="spellEnd"/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>Протокол №        «</w:t>
            </w:r>
            <w:r w:rsidRPr="00D94FCC">
              <w:rPr>
                <w:bCs/>
                <w:kern w:val="32"/>
                <w:szCs w:val="32"/>
                <w:u w:val="single"/>
              </w:rPr>
              <w:t>29</w:t>
            </w:r>
            <w:r w:rsidRPr="00D94FCC">
              <w:rPr>
                <w:bCs/>
                <w:kern w:val="32"/>
                <w:szCs w:val="32"/>
              </w:rPr>
              <w:t>»</w:t>
            </w:r>
            <w:r w:rsidRPr="00D94FCC">
              <w:rPr>
                <w:bCs/>
                <w:kern w:val="32"/>
                <w:szCs w:val="32"/>
                <w:u w:val="single"/>
              </w:rPr>
              <w:t xml:space="preserve">  августа </w:t>
            </w:r>
            <w:r w:rsidRPr="00D94FCC">
              <w:rPr>
                <w:bCs/>
                <w:kern w:val="32"/>
                <w:szCs w:val="32"/>
              </w:rPr>
              <w:t xml:space="preserve"> 2014 г.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>УТВЕРЖДАЮ</w:t>
            </w:r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 xml:space="preserve">Директор АНО ДО «Город Детства» </w:t>
            </w:r>
            <w:proofErr w:type="spellStart"/>
            <w:r w:rsidRPr="00D94FCC">
              <w:rPr>
                <w:bCs/>
                <w:kern w:val="32"/>
                <w:szCs w:val="32"/>
              </w:rPr>
              <w:t>г.о.Кинель</w:t>
            </w:r>
            <w:proofErr w:type="spellEnd"/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 xml:space="preserve">____________ </w:t>
            </w:r>
            <w:proofErr w:type="spellStart"/>
            <w:r w:rsidRPr="00D94FCC">
              <w:rPr>
                <w:bCs/>
                <w:kern w:val="32"/>
                <w:szCs w:val="32"/>
              </w:rPr>
              <w:t>Н.В.Кузьминова</w:t>
            </w:r>
            <w:proofErr w:type="spellEnd"/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  <w:u w:val="single"/>
              </w:rPr>
              <w:t>«_29_» августа_</w:t>
            </w:r>
            <w:r w:rsidRPr="00D94FCC">
              <w:rPr>
                <w:bCs/>
                <w:kern w:val="32"/>
                <w:szCs w:val="32"/>
              </w:rPr>
              <w:t>2014 г.</w:t>
            </w:r>
          </w:p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  <w:r w:rsidRPr="00D94FCC">
              <w:rPr>
                <w:bCs/>
                <w:kern w:val="32"/>
                <w:szCs w:val="32"/>
              </w:rPr>
              <w:t xml:space="preserve"> </w:t>
            </w:r>
          </w:p>
        </w:tc>
      </w:tr>
      <w:tr w:rsidR="00D94FCC" w:rsidRPr="00D94FCC" w:rsidTr="0044660A">
        <w:trPr>
          <w:gridAfter w:val="1"/>
          <w:wAfter w:w="108" w:type="dxa"/>
        </w:trPr>
        <w:tc>
          <w:tcPr>
            <w:tcW w:w="5580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:rsidR="00D94FCC" w:rsidRPr="00D94FCC" w:rsidRDefault="00D94FCC" w:rsidP="00D94FCC">
            <w:pPr>
              <w:jc w:val="center"/>
              <w:rPr>
                <w:bCs/>
                <w:kern w:val="32"/>
                <w:szCs w:val="32"/>
              </w:rPr>
            </w:pPr>
          </w:p>
        </w:tc>
      </w:tr>
    </w:tbl>
    <w:p w:rsidR="00FA1DA8" w:rsidRPr="00D94FCC" w:rsidRDefault="00FA1DA8" w:rsidP="00F518A3">
      <w:pPr>
        <w:jc w:val="center"/>
        <w:rPr>
          <w:rStyle w:val="10"/>
          <w:rFonts w:ascii="Times New Roman" w:hAnsi="Times New Roman"/>
          <w:b w:val="0"/>
          <w:sz w:val="24"/>
        </w:rPr>
      </w:pPr>
    </w:p>
    <w:tbl>
      <w:tblPr>
        <w:tblpPr w:leftFromText="180" w:rightFromText="180" w:vertAnchor="text" w:horzAnchor="margin" w:tblpXSpec="center" w:tblpY="-81"/>
        <w:tblW w:w="13108" w:type="dxa"/>
        <w:tblLayout w:type="fixed"/>
        <w:tblLook w:val="01E0" w:firstRow="1" w:lastRow="1" w:firstColumn="1" w:lastColumn="1" w:noHBand="0" w:noVBand="0"/>
      </w:tblPr>
      <w:tblGrid>
        <w:gridCol w:w="6773"/>
        <w:gridCol w:w="655"/>
        <w:gridCol w:w="5680"/>
      </w:tblGrid>
      <w:tr w:rsidR="00FA1DA8" w:rsidRPr="00D94FCC" w:rsidTr="00FA1DA8">
        <w:trPr>
          <w:trHeight w:val="2263"/>
        </w:trPr>
        <w:tc>
          <w:tcPr>
            <w:tcW w:w="6773" w:type="dxa"/>
            <w:shd w:val="clear" w:color="auto" w:fill="auto"/>
          </w:tcPr>
          <w:p w:rsidR="00FA1DA8" w:rsidRPr="00D94FCC" w:rsidRDefault="00FA1DA8" w:rsidP="00FA1DA8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655" w:type="dxa"/>
            <w:shd w:val="clear" w:color="auto" w:fill="auto"/>
          </w:tcPr>
          <w:p w:rsidR="00FA1DA8" w:rsidRPr="00D94FCC" w:rsidRDefault="00FA1DA8" w:rsidP="00FA1DA8">
            <w:pPr>
              <w:widowControl/>
              <w:suppressAutoHyphens w:val="0"/>
              <w:ind w:right="6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auto"/>
          </w:tcPr>
          <w:p w:rsidR="00FA1DA8" w:rsidRPr="00D94FCC" w:rsidRDefault="00FA1DA8" w:rsidP="00FA1DA8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FA1DA8" w:rsidRDefault="00FA1DA8" w:rsidP="00FA1DA8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FA1DA8" w:rsidRDefault="00FA1DA8" w:rsidP="00FA1DA8">
      <w:pPr>
        <w:rPr>
          <w:rStyle w:val="10"/>
          <w:rFonts w:ascii="Times New Roman" w:hAnsi="Times New Roman"/>
          <w:sz w:val="24"/>
        </w:rPr>
      </w:pPr>
    </w:p>
    <w:p w:rsidR="00FA1DA8" w:rsidRDefault="00FA1DA8" w:rsidP="00F518A3">
      <w:pPr>
        <w:jc w:val="center"/>
        <w:rPr>
          <w:rStyle w:val="10"/>
          <w:rFonts w:ascii="Times New Roman" w:hAnsi="Times New Roman"/>
          <w:sz w:val="24"/>
        </w:rPr>
      </w:pPr>
    </w:p>
    <w:p w:rsidR="00AE7114" w:rsidRDefault="00F518A3" w:rsidP="00F518A3">
      <w:pPr>
        <w:jc w:val="center"/>
        <w:rPr>
          <w:rStyle w:val="10"/>
          <w:rFonts w:ascii="Times New Roman" w:hAnsi="Times New Roman"/>
          <w:sz w:val="24"/>
        </w:rPr>
      </w:pPr>
      <w:r>
        <w:rPr>
          <w:rStyle w:val="10"/>
          <w:rFonts w:ascii="Times New Roman" w:hAnsi="Times New Roman"/>
          <w:sz w:val="24"/>
        </w:rPr>
        <w:t>ПЛАН РАБОТЫ ПО ЭТАПАМ ЭКСПЕРИМЕНТА</w:t>
      </w:r>
    </w:p>
    <w:p w:rsidR="00AE7114" w:rsidRPr="003A61FA" w:rsidRDefault="00AE7114" w:rsidP="00AE7114">
      <w:pPr>
        <w:jc w:val="center"/>
        <w:rPr>
          <w:b/>
          <w:bCs/>
          <w:u w:val="single"/>
        </w:rPr>
      </w:pPr>
      <w:r w:rsidRPr="003A61FA">
        <w:rPr>
          <w:b/>
          <w:bCs/>
          <w:u w:val="single"/>
        </w:rPr>
        <w:t xml:space="preserve"> ПОДГО</w:t>
      </w:r>
      <w:r w:rsidR="00F518A3">
        <w:rPr>
          <w:b/>
          <w:bCs/>
          <w:u w:val="single"/>
        </w:rPr>
        <w:t>ТОВИТЕЛЬНЫЙ ЭТАП</w:t>
      </w:r>
    </w:p>
    <w:p w:rsidR="00AE7114" w:rsidRPr="0016000C" w:rsidRDefault="00AE7114" w:rsidP="00AE7114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3512"/>
        <w:gridCol w:w="2415"/>
        <w:gridCol w:w="2280"/>
        <w:gridCol w:w="1965"/>
        <w:gridCol w:w="3060"/>
      </w:tblGrid>
      <w:tr w:rsidR="00AE7114" w:rsidRPr="00B852D7">
        <w:trPr>
          <w:tblHeader/>
        </w:trPr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B852D7" w:rsidRDefault="00AE7114" w:rsidP="00810D23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B852D7" w:rsidRDefault="00AE7114" w:rsidP="00AE7114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 xml:space="preserve">Действия 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B852D7" w:rsidRDefault="00AE7114" w:rsidP="00810D23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B852D7" w:rsidRDefault="00AE7114" w:rsidP="00810D23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>Сроки реализации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B852D7" w:rsidRDefault="00AE7114" w:rsidP="00810D23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>Ответственный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B852D7" w:rsidRDefault="00AE7114" w:rsidP="00AE7114">
            <w:pPr>
              <w:pStyle w:val="a4"/>
              <w:rPr>
                <w:i w:val="0"/>
                <w:sz w:val="22"/>
                <w:szCs w:val="22"/>
              </w:rPr>
            </w:pPr>
            <w:r w:rsidRPr="00B852D7">
              <w:rPr>
                <w:i w:val="0"/>
                <w:sz w:val="22"/>
                <w:szCs w:val="22"/>
              </w:rPr>
              <w:t xml:space="preserve">Результаты </w:t>
            </w:r>
          </w:p>
        </w:tc>
      </w:tr>
      <w:tr w:rsidR="00AE7114" w:rsidRPr="0016000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16000C" w:rsidRDefault="00AE7114" w:rsidP="00810D2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16000C">
              <w:rPr>
                <w:b/>
                <w:bCs/>
                <w:sz w:val="22"/>
                <w:szCs w:val="22"/>
              </w:rPr>
              <w:t>Организационное обеспечение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</w:tcPr>
          <w:p w:rsidR="00C15FD2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1.Повышении квалификаци</w:t>
            </w:r>
            <w:r w:rsidR="00C15FD2"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и учителей </w:t>
            </w: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 на курсах </w:t>
            </w:r>
            <w:r w:rsidR="00C15FD2"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С</w:t>
            </w: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ИПК</w:t>
            </w:r>
            <w:r w:rsidR="005752F0">
              <w:rPr>
                <w:rFonts w:eastAsia="Times New Roman" w:cs="Tahoma"/>
                <w:color w:val="000000"/>
                <w:sz w:val="22"/>
                <w:szCs w:val="22"/>
                <w:lang/>
              </w:rPr>
              <w:t>РО</w:t>
            </w:r>
          </w:p>
          <w:p w:rsidR="00C15FD2" w:rsidRPr="00FA1DA8" w:rsidRDefault="00C15FD2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2.Подбор психодиагностического инструментария и разработка методических рекомендаций по психоло</w:t>
            </w:r>
            <w:r w:rsidR="00D631E0"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го-педагогической диагностике </w:t>
            </w: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обучающихся,  уровня профессиональной компетентности учителей.</w:t>
            </w: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C15FD2" w:rsidRPr="00FA1DA8" w:rsidRDefault="00C15FD2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3.Создание </w:t>
            </w:r>
            <w:r w:rsidR="00C15FD2"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инициативной группы </w:t>
            </w: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учителей.</w:t>
            </w: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C15FD2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4.Организация  обсуждения  современных образовательных концепций.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Курсы повышения квалификации при </w:t>
            </w:r>
            <w:r w:rsidR="00C15FD2" w:rsidRPr="00FA1DA8">
              <w:rPr>
                <w:sz w:val="22"/>
                <w:szCs w:val="22"/>
              </w:rPr>
              <w:t>С</w:t>
            </w:r>
            <w:r w:rsidRPr="00FA1DA8">
              <w:rPr>
                <w:sz w:val="22"/>
                <w:szCs w:val="22"/>
              </w:rPr>
              <w:t>ИПК</w:t>
            </w:r>
            <w:r w:rsidR="00C15FD2" w:rsidRPr="00FA1DA8">
              <w:rPr>
                <w:sz w:val="22"/>
                <w:szCs w:val="22"/>
              </w:rPr>
              <w:t>РО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Диагностика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D631E0">
            <w:pPr>
              <w:pStyle w:val="a3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Заседания </w:t>
            </w:r>
            <w:r w:rsidR="00C15FD2" w:rsidRPr="00FA1DA8">
              <w:rPr>
                <w:sz w:val="22"/>
                <w:szCs w:val="22"/>
              </w:rPr>
              <w:t xml:space="preserve">инициативной </w:t>
            </w:r>
            <w:r w:rsidRPr="00FA1DA8">
              <w:rPr>
                <w:sz w:val="22"/>
                <w:szCs w:val="22"/>
              </w:rPr>
              <w:t>группы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Заседания проблемной группы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по плану </w:t>
            </w:r>
            <w:r w:rsidR="00C15FD2" w:rsidRPr="00FA1DA8">
              <w:rPr>
                <w:sz w:val="22"/>
                <w:szCs w:val="22"/>
              </w:rPr>
              <w:t>С</w:t>
            </w:r>
            <w:r w:rsidRPr="00FA1DA8">
              <w:rPr>
                <w:sz w:val="22"/>
                <w:szCs w:val="22"/>
              </w:rPr>
              <w:t>ИПК</w:t>
            </w:r>
            <w:r w:rsidR="005752F0">
              <w:rPr>
                <w:sz w:val="22"/>
                <w:szCs w:val="22"/>
              </w:rPr>
              <w:t>РО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C15FD2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9E3B6E" w:rsidP="00810D2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C15FD2" w:rsidRPr="00FA1DA8">
              <w:rPr>
                <w:sz w:val="22"/>
                <w:szCs w:val="22"/>
              </w:rPr>
              <w:t>-сентя</w:t>
            </w:r>
            <w:r w:rsidR="00AE7114" w:rsidRPr="00FA1DA8">
              <w:rPr>
                <w:sz w:val="22"/>
                <w:szCs w:val="22"/>
              </w:rPr>
              <w:t>брь</w:t>
            </w:r>
          </w:p>
          <w:p w:rsidR="00C15FD2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2014г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C15FD2" w:rsidRPr="00FA1DA8" w:rsidRDefault="008E0DB7" w:rsidP="00810D2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C15FD2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2014г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</w:p>
          <w:p w:rsidR="00AE7114" w:rsidRPr="005752F0" w:rsidRDefault="00AE7114" w:rsidP="005752F0">
            <w:pPr>
              <w:widowControl/>
              <w:suppressAutoHyphens w:val="0"/>
              <w:ind w:right="609"/>
              <w:jc w:val="center"/>
              <w:rPr>
                <w:rFonts w:eastAsia="Times New Roman"/>
              </w:rPr>
            </w:pPr>
          </w:p>
          <w:p w:rsidR="00AE7114" w:rsidRPr="00FA1DA8" w:rsidRDefault="006157D7" w:rsidP="00D631E0">
            <w:pPr>
              <w:pStyle w:val="a3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педагог</w:t>
            </w:r>
            <w:r w:rsidR="00FA1DA8" w:rsidRPr="00FA1DA8">
              <w:rPr>
                <w:sz w:val="22"/>
                <w:szCs w:val="22"/>
              </w:rPr>
              <w:t xml:space="preserve"> </w:t>
            </w:r>
            <w:r w:rsidRPr="00FA1DA8">
              <w:rPr>
                <w:sz w:val="22"/>
                <w:szCs w:val="22"/>
              </w:rPr>
              <w:t>- психолог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615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sz w:val="22"/>
                <w:szCs w:val="22"/>
              </w:rPr>
              <w:t>Повышение уровня профессиональной компетентности учителей по программе</w:t>
            </w: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C15FD2" w:rsidRDefault="00C15FD2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sz w:val="22"/>
                <w:szCs w:val="22"/>
              </w:rPr>
              <w:t>Диагностическая карта уровня сформированности исследовательских умений и навыков школьников</w:t>
            </w: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педсовета</w:t>
            </w:r>
            <w:r w:rsidRPr="0016000C">
              <w:rPr>
                <w:sz w:val="22"/>
                <w:szCs w:val="22"/>
              </w:rPr>
              <w:t xml:space="preserve"> о создании </w:t>
            </w:r>
            <w:r w:rsidR="00C15FD2">
              <w:rPr>
                <w:sz w:val="22"/>
                <w:szCs w:val="22"/>
              </w:rPr>
              <w:t xml:space="preserve">инициативной </w:t>
            </w:r>
            <w:r w:rsidRPr="0016000C">
              <w:rPr>
                <w:sz w:val="22"/>
                <w:szCs w:val="22"/>
              </w:rPr>
              <w:t>группы по теме эксперимента</w:t>
            </w:r>
          </w:p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</w:tc>
      </w:tr>
      <w:tr w:rsidR="00AE7114" w:rsidRPr="0016000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16000C" w:rsidRDefault="00AE7114" w:rsidP="00810D2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16000C">
              <w:rPr>
                <w:b/>
                <w:bCs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1.Проведение информационно-обучающей работы с участниками эксперимента, обеспечение их необходимыми информационными материалами.</w:t>
            </w: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Заседания </w:t>
            </w:r>
            <w:r w:rsidR="00C15FD2" w:rsidRPr="00FA1DA8">
              <w:rPr>
                <w:sz w:val="22"/>
                <w:szCs w:val="22"/>
              </w:rPr>
              <w:t>МО</w:t>
            </w:r>
            <w:r w:rsidRPr="00FA1DA8">
              <w:rPr>
                <w:sz w:val="22"/>
                <w:szCs w:val="22"/>
              </w:rPr>
              <w:t>,</w:t>
            </w:r>
          </w:p>
          <w:p w:rsidR="00AE7114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занятия внеурочной деятельности</w:t>
            </w:r>
            <w:r w:rsidR="00AE7114" w:rsidRPr="00FA1DA8">
              <w:rPr>
                <w:sz w:val="22"/>
                <w:szCs w:val="22"/>
              </w:rPr>
              <w:t>,</w:t>
            </w:r>
          </w:p>
          <w:p w:rsidR="00AE7114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родительские собрания-практикумы</w:t>
            </w:r>
            <w:r w:rsidR="00801392" w:rsidRPr="00FA1DA8">
              <w:rPr>
                <w:sz w:val="22"/>
                <w:szCs w:val="22"/>
              </w:rPr>
              <w:t>, семинары, курсы повышения квалификации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C15FD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в течение  учебного года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9E3B6E" w:rsidRP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16000C" w:rsidRDefault="00AE7114" w:rsidP="00D631E0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Наличие у каждого участника программы  </w:t>
            </w: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>учебно-методических материалов, необходимых для выполнения поставленных задач.</w:t>
            </w:r>
          </w:p>
          <w:p w:rsidR="00AE7114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>Повышение уровня профессиональной  компетенции</w:t>
            </w:r>
            <w:r w:rsidR="009E3B6E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педагогов ОДО</w:t>
            </w: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по данной теме</w:t>
            </w:r>
          </w:p>
          <w:p w:rsidR="00B74637" w:rsidRPr="0016000C" w:rsidRDefault="00B74637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</w:tc>
      </w:tr>
      <w:tr w:rsidR="00AE7114" w:rsidRPr="0016000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16000C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b/>
                <w:bCs/>
                <w:sz w:val="22"/>
                <w:szCs w:val="22"/>
              </w:rPr>
              <w:t>Кадровое обеспечение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1.Анализ кадрового потенциала ОУ, учебно-методических и материально-технических ресурсов.</w:t>
            </w: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2.Установление круга участников эксперимента из числа педагогического коллектива.</w:t>
            </w: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3. Оказание методической помощи учителям в </w:t>
            </w:r>
            <w:r w:rsidR="00D631E0"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освоении методики  формирования метапредметных знаний у младших школьников</w:t>
            </w:r>
          </w:p>
          <w:p w:rsidR="00801392" w:rsidRPr="00FA1DA8" w:rsidRDefault="00801392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Обучающие семинары, курсы повышения квалификации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9E3B6E" w:rsidP="00810D2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 сентябрь</w:t>
            </w:r>
            <w:r w:rsidR="00801392" w:rsidRPr="00FA1DA8">
              <w:rPr>
                <w:sz w:val="22"/>
                <w:szCs w:val="22"/>
              </w:rPr>
              <w:t>2014г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801392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в течение </w:t>
            </w:r>
            <w:r w:rsidR="00AE7114" w:rsidRPr="00FA1DA8">
              <w:rPr>
                <w:sz w:val="22"/>
                <w:szCs w:val="22"/>
              </w:rPr>
              <w:t xml:space="preserve"> уч</w:t>
            </w:r>
            <w:r w:rsidRPr="00FA1DA8">
              <w:rPr>
                <w:sz w:val="22"/>
                <w:szCs w:val="22"/>
              </w:rPr>
              <w:t>ебного года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AE7114" w:rsidRDefault="00AE7114" w:rsidP="009E3B6E">
            <w:pPr>
              <w:pStyle w:val="a3"/>
              <w:rPr>
                <w:sz w:val="22"/>
                <w:szCs w:val="22"/>
              </w:rPr>
            </w:pPr>
          </w:p>
          <w:p w:rsidR="009E3B6E" w:rsidRDefault="009E3B6E" w:rsidP="009E3B6E">
            <w:pPr>
              <w:pStyle w:val="a3"/>
              <w:rPr>
                <w:sz w:val="22"/>
                <w:szCs w:val="22"/>
              </w:rPr>
            </w:pPr>
          </w:p>
          <w:p w:rsidR="009E3B6E" w:rsidRPr="00FA1DA8" w:rsidRDefault="009E3B6E" w:rsidP="009E3B6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>Выявленные ресурсы, приказ о назначении</w:t>
            </w: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Список участников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программы</w:t>
            </w: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16000C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16000C">
              <w:rPr>
                <w:rFonts w:eastAsia="Times New Roman" w:cs="Tahoma"/>
                <w:color w:val="000000"/>
                <w:sz w:val="22"/>
                <w:szCs w:val="22"/>
                <w:lang/>
              </w:rPr>
              <w:t>Повышение профессионального уровня педагогов</w:t>
            </w:r>
          </w:p>
        </w:tc>
      </w:tr>
      <w:tr w:rsidR="00AE7114" w:rsidRPr="0016000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16000C" w:rsidRDefault="00AE7114" w:rsidP="00810D2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16000C">
              <w:rPr>
                <w:b/>
                <w:bCs/>
                <w:sz w:val="22"/>
                <w:szCs w:val="22"/>
              </w:rPr>
              <w:t>Нормативно-правовое обеспечение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AE7114">
            <w:pPr>
              <w:pStyle w:val="a3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1. Приказ директора  о создании  проблемной группы</w:t>
            </w:r>
            <w:r w:rsidR="00B74637" w:rsidRPr="00FA1DA8">
              <w:rPr>
                <w:sz w:val="22"/>
                <w:szCs w:val="22"/>
              </w:rPr>
              <w:t xml:space="preserve">, локальных </w:t>
            </w:r>
            <w:r w:rsidR="00D631E0" w:rsidRPr="00FA1DA8">
              <w:rPr>
                <w:sz w:val="22"/>
                <w:szCs w:val="22"/>
              </w:rPr>
              <w:t>актов по теме эксперимента</w:t>
            </w:r>
          </w:p>
          <w:p w:rsidR="00AE7114" w:rsidRPr="00FA1DA8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FA1DA8" w:rsidRDefault="00AE7114" w:rsidP="00AE711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Приказ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 xml:space="preserve">Разработка положений по </w:t>
            </w:r>
            <w:r w:rsidR="00801392" w:rsidRPr="00FA1DA8">
              <w:rPr>
                <w:sz w:val="22"/>
                <w:szCs w:val="22"/>
              </w:rPr>
              <w:t>проектной</w:t>
            </w:r>
            <w:r w:rsidRPr="00FA1DA8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9E3B6E" w:rsidP="00810D2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 сентябрь</w:t>
            </w:r>
            <w:r w:rsidR="00D631E0" w:rsidRPr="00FA1DA8">
              <w:rPr>
                <w:sz w:val="22"/>
                <w:szCs w:val="22"/>
              </w:rPr>
              <w:t xml:space="preserve"> </w:t>
            </w:r>
            <w:r w:rsidR="00B74637" w:rsidRPr="00FA1DA8">
              <w:rPr>
                <w:sz w:val="22"/>
                <w:szCs w:val="22"/>
              </w:rPr>
              <w:t>2014г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801392" w:rsidRPr="00FA1DA8" w:rsidRDefault="00801392" w:rsidP="006157D7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sz w:val="22"/>
                <w:szCs w:val="22"/>
              </w:rPr>
              <w:t>Приказ директора</w:t>
            </w:r>
          </w:p>
          <w:p w:rsidR="00AE7114" w:rsidRPr="0016000C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16000C">
              <w:rPr>
                <w:sz w:val="22"/>
                <w:szCs w:val="22"/>
              </w:rPr>
              <w:t>Положени</w:t>
            </w:r>
            <w:r w:rsidR="00D631E0">
              <w:rPr>
                <w:sz w:val="22"/>
                <w:szCs w:val="22"/>
              </w:rPr>
              <w:t>е экспериментальной площадки</w:t>
            </w:r>
          </w:p>
        </w:tc>
      </w:tr>
      <w:tr w:rsidR="00AE7114" w:rsidRPr="0016000C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16000C" w:rsidRDefault="00AE7114" w:rsidP="00810D2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16000C">
              <w:rPr>
                <w:b/>
                <w:bCs/>
                <w:sz w:val="22"/>
                <w:szCs w:val="22"/>
              </w:rPr>
              <w:t>Научно-методическое обеспечение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sz w:val="22"/>
                <w:szCs w:val="22"/>
              </w:rPr>
              <w:t>1.</w:t>
            </w: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Обеспечение учителей научно-методической литературой по теме.</w:t>
            </w:r>
          </w:p>
          <w:p w:rsidR="00AE7114" w:rsidRPr="00FA1DA8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FA1DA8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FA1DA8">
              <w:rPr>
                <w:rFonts w:eastAsia="Times New Roman" w:cs="Tahoma"/>
                <w:color w:val="000000"/>
                <w:sz w:val="22"/>
                <w:szCs w:val="22"/>
                <w:lang/>
              </w:rPr>
              <w:t>2. Знакомство с передовым опытом  по теме программы.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B74637">
            <w:pPr>
              <w:pStyle w:val="a3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Посещение открытых мероприятий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  <w:r w:rsidRPr="00FA1DA8">
              <w:rPr>
                <w:sz w:val="22"/>
                <w:szCs w:val="22"/>
              </w:rPr>
              <w:t>В т</w:t>
            </w:r>
            <w:r w:rsidR="00801392" w:rsidRPr="00FA1DA8">
              <w:rPr>
                <w:sz w:val="22"/>
                <w:szCs w:val="22"/>
              </w:rPr>
              <w:t>ечение учебного года</w:t>
            </w: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810D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6157D7" w:rsidRPr="00FA1DA8" w:rsidRDefault="006157D7" w:rsidP="006157D7">
            <w:pPr>
              <w:pStyle w:val="a3"/>
              <w:jc w:val="center"/>
              <w:rPr>
                <w:sz w:val="22"/>
                <w:szCs w:val="22"/>
              </w:rPr>
            </w:pPr>
          </w:p>
          <w:p w:rsidR="009E3B6E" w:rsidRP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</w:p>
          <w:p w:rsidR="00AE7114" w:rsidRPr="00FA1DA8" w:rsidRDefault="00AE7114" w:rsidP="009E3B6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16000C" w:rsidRDefault="00AE7114" w:rsidP="00AE7114">
            <w:pPr>
              <w:pStyle w:val="a3"/>
              <w:rPr>
                <w:sz w:val="22"/>
                <w:szCs w:val="22"/>
              </w:rPr>
            </w:pPr>
          </w:p>
        </w:tc>
      </w:tr>
    </w:tbl>
    <w:p w:rsidR="00AE7114" w:rsidRDefault="00AE7114" w:rsidP="00AE7114">
      <w:pPr>
        <w:jc w:val="center"/>
        <w:rPr>
          <w:b/>
          <w:bCs/>
          <w:szCs w:val="22"/>
          <w:u w:val="single"/>
        </w:rPr>
      </w:pPr>
    </w:p>
    <w:p w:rsidR="00B74637" w:rsidRDefault="00B74637" w:rsidP="006157D7">
      <w:pPr>
        <w:rPr>
          <w:b/>
          <w:bCs/>
          <w:szCs w:val="22"/>
          <w:u w:val="single"/>
        </w:rPr>
      </w:pPr>
    </w:p>
    <w:p w:rsidR="00AE7114" w:rsidRPr="002F4669" w:rsidRDefault="00F518A3" w:rsidP="00AE7114">
      <w:pPr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 ОСНОВНОЙ</w:t>
      </w:r>
      <w:r w:rsidR="00AE7114">
        <w:rPr>
          <w:b/>
          <w:bCs/>
          <w:szCs w:val="22"/>
          <w:u w:val="single"/>
        </w:rPr>
        <w:t xml:space="preserve"> </w:t>
      </w:r>
      <w:r>
        <w:rPr>
          <w:b/>
          <w:bCs/>
          <w:szCs w:val="22"/>
          <w:u w:val="single"/>
        </w:rPr>
        <w:t>ЭТАП</w:t>
      </w:r>
    </w:p>
    <w:p w:rsidR="00AE7114" w:rsidRPr="00CC1345" w:rsidRDefault="00AE7114" w:rsidP="00AE7114">
      <w:pPr>
        <w:rPr>
          <w:sz w:val="22"/>
          <w:szCs w:val="22"/>
        </w:rPr>
      </w:pPr>
    </w:p>
    <w:tbl>
      <w:tblPr>
        <w:tblW w:w="157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3869"/>
        <w:gridCol w:w="2986"/>
        <w:gridCol w:w="1800"/>
        <w:gridCol w:w="1950"/>
        <w:gridCol w:w="3092"/>
      </w:tblGrid>
      <w:tr w:rsidR="00AE7114" w:rsidRPr="009E27A5">
        <w:trPr>
          <w:tblHeader/>
        </w:trPr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9E27A5" w:rsidRDefault="00AE7114" w:rsidP="009E27A5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9E27A5" w:rsidRDefault="00AE7114" w:rsidP="00AE7114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 xml:space="preserve">Действия 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9E27A5" w:rsidRDefault="00AE7114" w:rsidP="00B74637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9E27A5" w:rsidRDefault="00AE7114" w:rsidP="00B74637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>Сроки реализации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9E27A5" w:rsidRDefault="00AE7114" w:rsidP="00B74637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>Ответственный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9E27A5" w:rsidRDefault="00AE7114" w:rsidP="00B74637">
            <w:pPr>
              <w:pStyle w:val="a4"/>
              <w:rPr>
                <w:i w:val="0"/>
                <w:sz w:val="22"/>
                <w:szCs w:val="22"/>
              </w:rPr>
            </w:pPr>
            <w:r w:rsidRPr="009E27A5">
              <w:rPr>
                <w:i w:val="0"/>
                <w:sz w:val="22"/>
                <w:szCs w:val="22"/>
              </w:rPr>
              <w:t>Результаты</w:t>
            </w:r>
          </w:p>
        </w:tc>
      </w:tr>
      <w:tr w:rsidR="00AE7114" w:rsidRPr="00CC1345">
        <w:trPr>
          <w:trHeight w:val="45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9E27A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1345">
              <w:rPr>
                <w:b/>
                <w:bCs/>
                <w:sz w:val="22"/>
                <w:szCs w:val="22"/>
              </w:rPr>
              <w:t>Организационное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1345">
              <w:rPr>
                <w:b/>
                <w:bCs/>
                <w:sz w:val="22"/>
                <w:szCs w:val="22"/>
              </w:rPr>
              <w:t>и нормативно- правовое  обеспечение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1. Открытие  экспериментальной площадки по теме:</w:t>
            </w: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«</w:t>
            </w:r>
            <w:r w:rsidR="00DB5A53">
              <w:rPr>
                <w:rFonts w:eastAsia="Times New Roman" w:cs="Tahoma"/>
                <w:color w:val="000000"/>
                <w:sz w:val="22"/>
                <w:szCs w:val="22"/>
                <w:lang/>
              </w:rPr>
              <w:t>Социализация</w:t>
            </w:r>
            <w:r w:rsidR="009E3B6E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ребенка дошкольного возраста</w:t>
            </w:r>
            <w:r w:rsidR="00D631E0">
              <w:rPr>
                <w:rFonts w:eastAsia="Times New Roman" w:cs="Tahoma"/>
                <w:color w:val="000000"/>
                <w:sz w:val="22"/>
                <w:szCs w:val="22"/>
                <w:lang/>
              </w:rPr>
              <w:t>»</w:t>
            </w:r>
          </w:p>
          <w:p w:rsidR="00AE7114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377C48" w:rsidRPr="00CC1345" w:rsidRDefault="00377C48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2.Определение совокупно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сти мероприятий по организации работы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, назначение ответственных за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реализацию программы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.</w:t>
            </w: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3.Организация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мониторинга результатов работы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. Корректировка  программы.</w:t>
            </w: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4.Реализация программы    через организацию  различных видов  деятельности.</w:t>
            </w: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9E3B6E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директора по ОДО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046AB7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9E3B6E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директора по ОДО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046AB7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Диагностика промежуточная</w:t>
            </w:r>
          </w:p>
          <w:p w:rsidR="00AE7114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Pr="00CC1345" w:rsidRDefault="00377C48" w:rsidP="00046AB7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9E27A5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AE7114">
              <w:rPr>
                <w:sz w:val="22"/>
                <w:szCs w:val="22"/>
              </w:rPr>
              <w:t>семинаров</w:t>
            </w:r>
            <w:r>
              <w:rPr>
                <w:sz w:val="22"/>
                <w:szCs w:val="22"/>
              </w:rPr>
              <w:t>-практикумов различного уровня</w:t>
            </w:r>
            <w:r w:rsidR="00AE7114">
              <w:rPr>
                <w:sz w:val="22"/>
                <w:szCs w:val="22"/>
              </w:rPr>
              <w:t>, консультаций для педагогов</w:t>
            </w:r>
            <w:r w:rsidR="00AE7114" w:rsidRPr="00CC1345">
              <w:rPr>
                <w:sz w:val="22"/>
                <w:szCs w:val="22"/>
              </w:rPr>
              <w:t>, оказание методической  и практическо</w:t>
            </w:r>
            <w:r>
              <w:rPr>
                <w:sz w:val="22"/>
                <w:szCs w:val="22"/>
              </w:rPr>
              <w:t>й помощи,</w:t>
            </w:r>
            <w:r w:rsidR="009E3B6E">
              <w:rPr>
                <w:sz w:val="22"/>
                <w:szCs w:val="22"/>
              </w:rPr>
              <w:t xml:space="preserve"> открытые занятия,  совместные </w:t>
            </w:r>
            <w:r>
              <w:rPr>
                <w:sz w:val="22"/>
                <w:szCs w:val="22"/>
              </w:rPr>
              <w:t xml:space="preserve">мероприятия. 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ED22DE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DB5A53" w:rsidRPr="00CC1345" w:rsidRDefault="008E0DB7" w:rsidP="00DB5A53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Проведение научно-п</w:t>
            </w:r>
            <w:r w:rsidR="00613C95">
              <w:rPr>
                <w:sz w:val="22"/>
                <w:szCs w:val="22"/>
              </w:rPr>
              <w:t xml:space="preserve">рактического семинара </w:t>
            </w:r>
            <w:r w:rsidR="00DB5A53">
              <w:rPr>
                <w:rFonts w:eastAsia="Times New Roman" w:cs="Tahoma"/>
                <w:color w:val="000000"/>
                <w:sz w:val="22"/>
                <w:szCs w:val="22"/>
                <w:lang/>
              </w:rPr>
              <w:t>«Социализация ребенка дошкольного возраста»</w:t>
            </w:r>
          </w:p>
          <w:p w:rsidR="008E0DB7" w:rsidRPr="00FA1DA8" w:rsidRDefault="008E0DB7" w:rsidP="008E0DB7">
            <w:pPr>
              <w:rPr>
                <w:b/>
                <w:sz w:val="22"/>
                <w:szCs w:val="22"/>
              </w:rPr>
            </w:pPr>
            <w:r w:rsidRPr="00FA1DA8">
              <w:rPr>
                <w:b/>
                <w:sz w:val="22"/>
                <w:szCs w:val="22"/>
              </w:rPr>
              <w:t xml:space="preserve">Проведение </w:t>
            </w:r>
            <w:r>
              <w:rPr>
                <w:b/>
                <w:sz w:val="22"/>
                <w:szCs w:val="22"/>
              </w:rPr>
              <w:t>телемоста по поликультурной направленности с другими ОДО.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9E3B6E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B71204">
              <w:rPr>
                <w:sz w:val="22"/>
                <w:szCs w:val="22"/>
              </w:rPr>
              <w:t xml:space="preserve"> 2015</w:t>
            </w:r>
            <w:r w:rsidR="009E27A5">
              <w:rPr>
                <w:sz w:val="22"/>
                <w:szCs w:val="22"/>
              </w:rPr>
              <w:t>г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ED22DE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9E3B6E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="008E0DB7">
              <w:rPr>
                <w:sz w:val="22"/>
                <w:szCs w:val="22"/>
              </w:rPr>
              <w:t>октябрь</w:t>
            </w:r>
            <w:r w:rsidR="00B71204">
              <w:rPr>
                <w:sz w:val="22"/>
                <w:szCs w:val="22"/>
              </w:rPr>
              <w:t xml:space="preserve"> 2015</w:t>
            </w:r>
            <w:r w:rsidR="009E27A5">
              <w:rPr>
                <w:sz w:val="22"/>
                <w:szCs w:val="22"/>
              </w:rPr>
              <w:t>г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ED22DE" w:rsidRDefault="00AE7114" w:rsidP="00ED22DE">
            <w:pPr>
              <w:tabs>
                <w:tab w:val="left" w:pos="1400"/>
              </w:tabs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</w:t>
            </w:r>
          </w:p>
          <w:p w:rsidR="009E3B6E" w:rsidRPr="00FA1DA8" w:rsidRDefault="009E3B6E" w:rsidP="009E3B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Кузьминова Надежда Владимировна,</w:t>
            </w:r>
          </w:p>
          <w:p w:rsidR="009E3B6E" w:rsidRDefault="009E3B6E" w:rsidP="009E3B6E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директор АНО ДО, </w:t>
            </w:r>
          </w:p>
          <w:p w:rsidR="00AE7114" w:rsidRPr="00FA1DA8" w:rsidRDefault="00AE7114" w:rsidP="009E3B6E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</w:t>
            </w:r>
            <w:r w:rsidRPr="00CC1345">
              <w:rPr>
                <w:sz w:val="22"/>
                <w:szCs w:val="22"/>
              </w:rPr>
              <w:t>психолог</w:t>
            </w: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FA1DA8" w:rsidRDefault="00FA1DA8" w:rsidP="00B93BB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E27A5" w:rsidRPr="009E3B6E" w:rsidRDefault="009E3B6E" w:rsidP="009E3B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  <w:r w:rsidR="009E27A5">
              <w:rPr>
                <w:sz w:val="22"/>
                <w:szCs w:val="22"/>
              </w:rPr>
              <w:t>, педагоги</w:t>
            </w:r>
          </w:p>
          <w:p w:rsidR="00AE7114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ED22DE">
            <w:pPr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B74637" w:rsidRPr="00B74637" w:rsidRDefault="00B74637" w:rsidP="00B74637">
            <w:pPr>
              <w:rPr>
                <w:sz w:val="22"/>
                <w:szCs w:val="22"/>
              </w:rPr>
            </w:pPr>
          </w:p>
          <w:p w:rsidR="00B74637" w:rsidRPr="00B74637" w:rsidRDefault="00B74637" w:rsidP="00B74637">
            <w:pPr>
              <w:rPr>
                <w:sz w:val="22"/>
                <w:szCs w:val="22"/>
              </w:rPr>
            </w:pPr>
          </w:p>
          <w:p w:rsidR="00B74637" w:rsidRPr="00B74637" w:rsidRDefault="00B74637" w:rsidP="00B74637">
            <w:pPr>
              <w:rPr>
                <w:sz w:val="22"/>
                <w:szCs w:val="22"/>
              </w:rPr>
            </w:pPr>
          </w:p>
          <w:p w:rsidR="00B74637" w:rsidRPr="00B74637" w:rsidRDefault="00B74637" w:rsidP="00B74637">
            <w:pPr>
              <w:rPr>
                <w:sz w:val="22"/>
                <w:szCs w:val="22"/>
              </w:rPr>
            </w:pPr>
          </w:p>
          <w:p w:rsidR="00B74637" w:rsidRPr="00B74637" w:rsidRDefault="00B74637" w:rsidP="00B74637">
            <w:pPr>
              <w:rPr>
                <w:sz w:val="22"/>
                <w:szCs w:val="22"/>
              </w:rPr>
            </w:pPr>
          </w:p>
          <w:p w:rsidR="00B74637" w:rsidRPr="00046AB7" w:rsidRDefault="00B74637" w:rsidP="00046AB7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Открытие экспериментальной площадки</w:t>
            </w:r>
          </w:p>
          <w:p w:rsidR="00377C48" w:rsidRPr="00CC1345" w:rsidRDefault="00377C48" w:rsidP="00046AB7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Список ответственных; 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перечень основных меропри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ятий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.</w:t>
            </w:r>
          </w:p>
          <w:p w:rsidR="00AE7114" w:rsidRDefault="00AE7114" w:rsidP="00046AB7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База данных  для аналитической работы</w:t>
            </w: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Корректировка программы</w:t>
            </w: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Проекты, и</w:t>
            </w:r>
            <w:r w:rsidR="00377C48">
              <w:rPr>
                <w:rFonts w:eastAsia="Times New Roman" w:cs="Tahoma"/>
                <w:color w:val="000000"/>
                <w:sz w:val="22"/>
                <w:szCs w:val="22"/>
                <w:lang/>
              </w:rPr>
              <w:t>сследовательские работы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,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создание методической</w:t>
            </w: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«копилки»,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вовлечение родителей</w:t>
            </w:r>
            <w:r w:rsidR="009E3B6E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, педагогов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в работу по </w:t>
            </w:r>
            <w:r w:rsidR="00046AB7">
              <w:rPr>
                <w:rFonts w:eastAsia="Times New Roman" w:cs="Tahoma"/>
                <w:color w:val="000000"/>
                <w:sz w:val="22"/>
                <w:szCs w:val="22"/>
                <w:lang/>
              </w:rPr>
              <w:t>теме исследования</w:t>
            </w:r>
          </w:p>
          <w:p w:rsidR="00B74637" w:rsidRDefault="00B74637" w:rsidP="00ED22DE">
            <w:pPr>
              <w:spacing w:line="100" w:lineRule="atLeast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8E0DB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исследования</w:t>
            </w: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Default="00B74637" w:rsidP="00B74637">
            <w:pPr>
              <w:spacing w:line="100" w:lineRule="atLeast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B74637" w:rsidRPr="00046AB7" w:rsidRDefault="00B74637" w:rsidP="00046AB7">
            <w:pPr>
              <w:rPr>
                <w:rFonts w:cs="Tahoma"/>
                <w:sz w:val="22"/>
                <w:szCs w:val="22"/>
                <w:lang/>
              </w:rPr>
            </w:pPr>
          </w:p>
        </w:tc>
      </w:tr>
      <w:tr w:rsidR="00AE7114" w:rsidRPr="00CC1345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046AB7">
            <w:pPr>
              <w:pStyle w:val="a3"/>
              <w:rPr>
                <w:b/>
                <w:bCs/>
                <w:sz w:val="22"/>
                <w:szCs w:val="22"/>
              </w:rPr>
            </w:pPr>
            <w:r w:rsidRPr="00CC1345">
              <w:rPr>
                <w:b/>
                <w:bCs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1. Информирование членов педагогического  коллектива о промежуточных результатах  программы.</w:t>
            </w:r>
          </w:p>
          <w:p w:rsidR="00AE7114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Default="00AE7114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2. Информирование родителей  обучающихся  о промежуточных  результатах  реализации программы </w:t>
            </w:r>
          </w:p>
          <w:p w:rsidR="00B74637" w:rsidRPr="00CC1345" w:rsidRDefault="00B74637" w:rsidP="00AE7114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Педсовет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B71204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  <w:r w:rsidR="00377C48">
              <w:rPr>
                <w:sz w:val="22"/>
                <w:szCs w:val="22"/>
              </w:rPr>
              <w:t xml:space="preserve"> </w:t>
            </w:r>
            <w:proofErr w:type="spellStart"/>
            <w:r w:rsidR="00377C48">
              <w:rPr>
                <w:sz w:val="22"/>
                <w:szCs w:val="22"/>
              </w:rPr>
              <w:t>уч.год</w:t>
            </w:r>
            <w:proofErr w:type="spellEnd"/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8E0DB7" w:rsidRPr="009E3B6E" w:rsidRDefault="008E0DB7" w:rsidP="008E0D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 педагоги</w:t>
            </w:r>
          </w:p>
          <w:p w:rsidR="008E0DB7" w:rsidRDefault="008E0DB7" w:rsidP="008E0DB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8E0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Решение педсовета о дальнейших  действиях  по реализации программы</w:t>
            </w: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Создание информационного поля</w:t>
            </w:r>
          </w:p>
        </w:tc>
      </w:tr>
      <w:tr w:rsidR="00AE7114" w:rsidRPr="00CC1345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AE7114" w:rsidP="00B7463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C1345">
              <w:rPr>
                <w:b/>
                <w:bCs/>
                <w:sz w:val="22"/>
                <w:szCs w:val="22"/>
              </w:rPr>
              <w:t>Научно-методическое обеспечение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</w:tcPr>
          <w:p w:rsidR="008E0DB7" w:rsidRPr="00DB5A53" w:rsidRDefault="00377C48" w:rsidP="00DB5A53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B10419">
              <w:rPr>
                <w:rFonts w:eastAsia="Times New Roman" w:cs="Tahoma"/>
                <w:b/>
                <w:color w:val="000000"/>
                <w:sz w:val="22"/>
                <w:szCs w:val="22"/>
                <w:lang/>
              </w:rPr>
              <w:t>1. Разра</w:t>
            </w:r>
            <w:r w:rsidR="002E2FA6" w:rsidRPr="00B10419">
              <w:rPr>
                <w:rFonts w:eastAsia="Times New Roman" w:cs="Tahoma"/>
                <w:b/>
                <w:color w:val="000000"/>
                <w:sz w:val="22"/>
                <w:szCs w:val="22"/>
                <w:lang/>
              </w:rPr>
              <w:t>ботка положения</w:t>
            </w:r>
            <w:r w:rsidR="00613C95">
              <w:rPr>
                <w:sz w:val="22"/>
                <w:szCs w:val="22"/>
              </w:rPr>
              <w:t xml:space="preserve"> семинара</w:t>
            </w:r>
            <w:r w:rsidR="00DB5A53">
              <w:rPr>
                <w:sz w:val="22"/>
                <w:szCs w:val="22"/>
              </w:rPr>
              <w:t xml:space="preserve"> </w:t>
            </w:r>
            <w:r w:rsidR="00DB5A53">
              <w:rPr>
                <w:rFonts w:eastAsia="Times New Roman" w:cs="Tahoma"/>
                <w:color w:val="000000"/>
                <w:sz w:val="22"/>
                <w:szCs w:val="22"/>
                <w:lang/>
              </w:rPr>
              <w:t>«Социализация ребенка дошкольного возраста».</w:t>
            </w:r>
          </w:p>
          <w:p w:rsidR="008E0DB7" w:rsidRPr="00FA1DA8" w:rsidRDefault="008E0DB7" w:rsidP="008E0DB7">
            <w:pPr>
              <w:rPr>
                <w:sz w:val="22"/>
                <w:szCs w:val="22"/>
              </w:rPr>
            </w:pPr>
          </w:p>
          <w:p w:rsidR="008E0DB7" w:rsidRPr="00FA1DA8" w:rsidRDefault="008E0DB7" w:rsidP="008E0DB7">
            <w:pPr>
              <w:rPr>
                <w:b/>
                <w:sz w:val="22"/>
                <w:szCs w:val="22"/>
              </w:rPr>
            </w:pPr>
            <w:r w:rsidRPr="00FA1DA8">
              <w:rPr>
                <w:b/>
                <w:sz w:val="22"/>
                <w:szCs w:val="22"/>
              </w:rPr>
              <w:t xml:space="preserve">Проведение </w:t>
            </w:r>
            <w:r>
              <w:rPr>
                <w:b/>
                <w:sz w:val="22"/>
                <w:szCs w:val="22"/>
              </w:rPr>
              <w:t>телемоста по поликультурной направленности с другими ОДО.</w:t>
            </w:r>
          </w:p>
          <w:p w:rsidR="00377C48" w:rsidRDefault="002E2FA6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B10419">
              <w:rPr>
                <w:rFonts w:eastAsia="Times New Roman" w:cs="Tahoma"/>
                <w:b/>
                <w:color w:val="000000"/>
                <w:sz w:val="22"/>
                <w:szCs w:val="22"/>
                <w:lang/>
              </w:rPr>
              <w:t xml:space="preserve"> </w:t>
            </w:r>
          </w:p>
          <w:p w:rsidR="00377C48" w:rsidRDefault="00377C48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2.Обеспечение научно-методической литературой.</w:t>
            </w: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3. Обмен опытом </w:t>
            </w:r>
          </w:p>
          <w:p w:rsidR="00AE7114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6E1DE5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4</w:t>
            </w:r>
            <w:r w:rsidR="00AE7114"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.Заседания 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инициативной</w:t>
            </w:r>
            <w:r w:rsidR="00AE7114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группы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, педагогического </w:t>
            </w:r>
            <w:r w:rsidR="00AE7114"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совета школы  по итогам экспериментальной площадки </w:t>
            </w: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CC1345" w:rsidRDefault="00AE7114" w:rsidP="00AE7114">
            <w:pPr>
              <w:pStyle w:val="a3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>6. Организация мет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одических</w:t>
            </w:r>
            <w:r w:rsidRPr="00CC1345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 недел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ь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CC1345" w:rsidRDefault="00917AD5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положений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2E2FA6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Обзор</w:t>
            </w:r>
            <w:r w:rsidR="006E1DE5">
              <w:rPr>
                <w:sz w:val="22"/>
                <w:szCs w:val="22"/>
              </w:rPr>
              <w:t xml:space="preserve"> методической литературы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481C81" w:rsidRDefault="00481C81" w:rsidP="008E0DB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педагогические чтения </w:t>
            </w:r>
            <w:r w:rsidR="008E0DB7">
              <w:rPr>
                <w:sz w:val="22"/>
                <w:szCs w:val="22"/>
              </w:rPr>
              <w:t>«Малой Академии»</w:t>
            </w:r>
          </w:p>
          <w:p w:rsidR="00AE7114" w:rsidRPr="00CC1345" w:rsidRDefault="00AE7114" w:rsidP="009D0BC9">
            <w:pPr>
              <w:pStyle w:val="a3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Default="008E0DB7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</w:t>
            </w:r>
            <w:r w:rsidR="00B71204">
              <w:rPr>
                <w:sz w:val="22"/>
                <w:szCs w:val="22"/>
              </w:rPr>
              <w:t xml:space="preserve"> 2017</w:t>
            </w:r>
            <w:r w:rsidR="00377C48">
              <w:rPr>
                <w:sz w:val="22"/>
                <w:szCs w:val="22"/>
              </w:rPr>
              <w:t>г</w:t>
            </w:r>
          </w:p>
          <w:p w:rsidR="00AE7114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377C48">
              <w:rPr>
                <w:sz w:val="22"/>
                <w:szCs w:val="22"/>
              </w:rPr>
              <w:t xml:space="preserve"> учебного </w:t>
            </w:r>
            <w:r>
              <w:rPr>
                <w:sz w:val="22"/>
                <w:szCs w:val="22"/>
              </w:rPr>
              <w:t>года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Default="008E0DB7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8E0DB7" w:rsidRPr="00CC1345" w:rsidRDefault="00B71204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9D0BC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8E0DB7" w:rsidRDefault="008E0DB7" w:rsidP="008E0D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воспитатель, педагоги,</w:t>
            </w:r>
          </w:p>
          <w:p w:rsidR="00AE7114" w:rsidRPr="008E0DB7" w:rsidRDefault="00917AD5" w:rsidP="008E0D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логопед, педагог-психолог</w:t>
            </w: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2C738F" w:rsidRDefault="002C738F" w:rsidP="00B74637">
            <w:pPr>
              <w:jc w:val="center"/>
              <w:rPr>
                <w:sz w:val="22"/>
                <w:szCs w:val="22"/>
              </w:rPr>
            </w:pPr>
          </w:p>
          <w:p w:rsidR="002C738F" w:rsidRPr="00CC1345" w:rsidRDefault="002C738F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 xml:space="preserve">Программа сопровождения  по теме </w:t>
            </w:r>
            <w:r w:rsidR="00377C48">
              <w:rPr>
                <w:sz w:val="22"/>
                <w:szCs w:val="22"/>
              </w:rPr>
              <w:t>эксперимента, проекты  обучающихся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77C48" w:rsidRDefault="00377C48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Создание методической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1345">
              <w:rPr>
                <w:sz w:val="22"/>
                <w:szCs w:val="22"/>
              </w:rPr>
              <w:t>копилки</w:t>
            </w:r>
            <w:r>
              <w:rPr>
                <w:sz w:val="22"/>
                <w:szCs w:val="22"/>
              </w:rPr>
              <w:t>»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CC1345">
              <w:rPr>
                <w:sz w:val="22"/>
                <w:szCs w:val="22"/>
              </w:rPr>
              <w:t>Решение и рекоме</w:t>
            </w:r>
            <w:r w:rsidR="002C738F">
              <w:rPr>
                <w:sz w:val="22"/>
                <w:szCs w:val="22"/>
              </w:rPr>
              <w:t xml:space="preserve">ндации педагогического </w:t>
            </w:r>
            <w:r w:rsidRPr="00CC1345">
              <w:rPr>
                <w:sz w:val="22"/>
                <w:szCs w:val="22"/>
              </w:rPr>
              <w:t xml:space="preserve"> совет</w:t>
            </w:r>
            <w:r w:rsidR="008E0DB7">
              <w:rPr>
                <w:sz w:val="22"/>
                <w:szCs w:val="22"/>
              </w:rPr>
              <w:t>а ОДО</w:t>
            </w: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CC1345" w:rsidRDefault="00AE7114" w:rsidP="009D0BC9">
            <w:pPr>
              <w:pStyle w:val="a3"/>
              <w:rPr>
                <w:sz w:val="22"/>
                <w:szCs w:val="22"/>
              </w:rPr>
            </w:pPr>
          </w:p>
        </w:tc>
      </w:tr>
    </w:tbl>
    <w:p w:rsidR="00AE7114" w:rsidRDefault="00AE7114" w:rsidP="00B51C2B">
      <w:pPr>
        <w:rPr>
          <w:b/>
          <w:sz w:val="22"/>
          <w:szCs w:val="22"/>
        </w:rPr>
      </w:pPr>
    </w:p>
    <w:p w:rsidR="00AE7114" w:rsidRDefault="00AE7114" w:rsidP="00AE7114">
      <w:pPr>
        <w:jc w:val="center"/>
        <w:rPr>
          <w:b/>
          <w:sz w:val="22"/>
          <w:szCs w:val="22"/>
        </w:rPr>
      </w:pPr>
    </w:p>
    <w:p w:rsidR="00AE7114" w:rsidRPr="00951775" w:rsidRDefault="00F518A3" w:rsidP="00AE7114">
      <w:pPr>
        <w:jc w:val="center"/>
        <w:rPr>
          <w:rFonts w:eastAsia="Times New Roman"/>
          <w:b/>
          <w:bCs/>
          <w:szCs w:val="22"/>
          <w:u w:val="single"/>
          <w:lang/>
        </w:rPr>
      </w:pPr>
      <w:r>
        <w:rPr>
          <w:rFonts w:eastAsia="Times New Roman"/>
          <w:b/>
          <w:bCs/>
          <w:szCs w:val="22"/>
          <w:u w:val="single"/>
          <w:lang/>
        </w:rPr>
        <w:t xml:space="preserve"> ОБОБЩАЮЩ</w:t>
      </w:r>
      <w:r>
        <w:rPr>
          <w:rFonts w:eastAsia="Times New Roman"/>
          <w:b/>
          <w:bCs/>
          <w:szCs w:val="22"/>
          <w:u w:val="single"/>
          <w:lang/>
        </w:rPr>
        <w:t>ИЙ</w:t>
      </w:r>
      <w:r>
        <w:rPr>
          <w:rFonts w:eastAsia="Times New Roman"/>
          <w:b/>
          <w:bCs/>
          <w:szCs w:val="22"/>
          <w:u w:val="single"/>
          <w:lang/>
        </w:rPr>
        <w:t xml:space="preserve"> ЭТАП</w:t>
      </w:r>
      <w:r w:rsidR="00AE7114" w:rsidRPr="00951775">
        <w:rPr>
          <w:rFonts w:eastAsia="Times New Roman"/>
          <w:b/>
          <w:bCs/>
          <w:szCs w:val="22"/>
          <w:u w:val="single"/>
          <w:lang/>
        </w:rPr>
        <w:t xml:space="preserve"> </w:t>
      </w:r>
    </w:p>
    <w:p w:rsidR="00AE7114" w:rsidRPr="007C42AF" w:rsidRDefault="00AE7114" w:rsidP="00AE7114">
      <w:pPr>
        <w:rPr>
          <w:sz w:val="22"/>
          <w:szCs w:val="22"/>
        </w:rPr>
      </w:pPr>
    </w:p>
    <w:tbl>
      <w:tblPr>
        <w:tblW w:w="15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3332"/>
        <w:gridCol w:w="2700"/>
        <w:gridCol w:w="2428"/>
        <w:gridCol w:w="2164"/>
        <w:gridCol w:w="2700"/>
      </w:tblGrid>
      <w:tr w:rsidR="00AE7114" w:rsidRPr="006E1DE5">
        <w:trPr>
          <w:tblHeader/>
        </w:trPr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6E1DE5" w:rsidRDefault="00AE7114" w:rsidP="006E1DE5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Направление деятельности</w:t>
            </w:r>
          </w:p>
        </w:tc>
        <w:tc>
          <w:tcPr>
            <w:tcW w:w="3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6E1DE5" w:rsidRDefault="00AE7114" w:rsidP="00AE7114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 xml:space="preserve">Действия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6E1DE5" w:rsidRDefault="006E1DE5" w:rsidP="00B74637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М</w:t>
            </w:r>
            <w:r w:rsidR="00AE7114"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ероприятия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6E1DE5" w:rsidRDefault="00AE7114" w:rsidP="00B74637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Сроки реализации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114" w:rsidRPr="006E1DE5" w:rsidRDefault="00AE7114" w:rsidP="00B74637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Ответственный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6E1DE5" w:rsidRDefault="00AE7114" w:rsidP="00B74637">
            <w:pPr>
              <w:pStyle w:val="a4"/>
              <w:snapToGrid w:val="0"/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1DE5">
              <w:rPr>
                <w:rFonts w:eastAsia="Times New Roman"/>
                <w:bCs w:val="0"/>
                <w:i w:val="0"/>
                <w:iCs w:val="0"/>
                <w:sz w:val="22"/>
                <w:szCs w:val="22"/>
                <w:lang/>
              </w:rPr>
              <w:t>Результаты</w:t>
            </w:r>
          </w:p>
        </w:tc>
      </w:tr>
      <w:tr w:rsidR="00AE7114" w:rsidRPr="007C42A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D1853" w:rsidRDefault="00AE7114" w:rsidP="006E1DE5">
            <w:pPr>
              <w:pStyle w:val="a3"/>
              <w:snapToGrid w:val="0"/>
              <w:jc w:val="center"/>
              <w:rPr>
                <w:rFonts w:eastAsia="Times New Roman"/>
                <w:b/>
                <w:sz w:val="22"/>
                <w:szCs w:val="22"/>
                <w:lang/>
              </w:rPr>
            </w:pPr>
            <w:r w:rsidRPr="007D1853">
              <w:rPr>
                <w:rFonts w:eastAsia="Times New Roman"/>
                <w:b/>
                <w:sz w:val="22"/>
                <w:szCs w:val="22"/>
                <w:lang/>
              </w:rPr>
              <w:t>Организационное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C42AF" w:rsidRDefault="00AE7114" w:rsidP="00AE7114">
            <w:pPr>
              <w:pStyle w:val="a3"/>
              <w:snapToGrid w:val="0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 xml:space="preserve">Организация мониторинга результатов работы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>диагностика итоговая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Default="00B7120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>апрель-май 2017</w:t>
            </w:r>
            <w:r w:rsidR="00B51C2B">
              <w:rPr>
                <w:rFonts w:eastAsia="Times New Roman"/>
                <w:sz w:val="22"/>
                <w:szCs w:val="22"/>
                <w:lang/>
              </w:rPr>
              <w:t>г</w:t>
            </w:r>
          </w:p>
          <w:p w:rsidR="00AE7114" w:rsidRPr="007D1853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>Педагог-</w:t>
            </w:r>
            <w:r w:rsidRPr="007C42AF">
              <w:rPr>
                <w:rFonts w:eastAsia="Times New Roman"/>
                <w:sz w:val="22"/>
                <w:szCs w:val="22"/>
                <w:lang/>
              </w:rPr>
              <w:t>психолог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>База данных  для аналитической работы</w:t>
            </w:r>
          </w:p>
        </w:tc>
      </w:tr>
      <w:tr w:rsidR="00AE7114" w:rsidRPr="007C42A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D1853" w:rsidRDefault="00AE7114" w:rsidP="006E1DE5">
            <w:pPr>
              <w:pStyle w:val="a3"/>
              <w:snapToGrid w:val="0"/>
              <w:jc w:val="center"/>
              <w:rPr>
                <w:rFonts w:eastAsia="Times New Roman"/>
                <w:b/>
                <w:sz w:val="22"/>
                <w:szCs w:val="22"/>
                <w:lang/>
              </w:rPr>
            </w:pPr>
            <w:r w:rsidRPr="007D1853">
              <w:rPr>
                <w:rFonts w:eastAsia="Times New Roman"/>
                <w:b/>
                <w:sz w:val="22"/>
                <w:szCs w:val="22"/>
                <w:lang/>
              </w:rPr>
              <w:t>Информационное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D1853" w:rsidRDefault="00AE7114" w:rsidP="00AE7114">
            <w:pPr>
              <w:pStyle w:val="a3"/>
              <w:snapToGrid w:val="0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 xml:space="preserve">1.Информирование членов педагогического коллектива  об </w:t>
            </w:r>
            <w:r>
              <w:rPr>
                <w:rFonts w:eastAsia="Times New Roman"/>
                <w:sz w:val="22"/>
                <w:szCs w:val="22"/>
                <w:lang/>
              </w:rPr>
              <w:t>итогах реализации программы</w:t>
            </w:r>
          </w:p>
          <w:p w:rsidR="00AE7114" w:rsidRPr="007C42AF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7C42AF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7C42AF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7C42AF" w:rsidRDefault="00AE7114" w:rsidP="00AE7114">
            <w:pPr>
              <w:pStyle w:val="a3"/>
              <w:rPr>
                <w:sz w:val="22"/>
                <w:szCs w:val="22"/>
              </w:rPr>
            </w:pPr>
          </w:p>
          <w:p w:rsidR="00AE7114" w:rsidRPr="007C42AF" w:rsidRDefault="00AE7114" w:rsidP="00AE7114">
            <w:pPr>
              <w:pStyle w:val="a3"/>
              <w:rPr>
                <w:sz w:val="22"/>
                <w:szCs w:val="22"/>
              </w:rPr>
            </w:pPr>
            <w:r w:rsidRPr="007C42AF">
              <w:rPr>
                <w:sz w:val="22"/>
                <w:szCs w:val="22"/>
              </w:rPr>
              <w:t xml:space="preserve">2.Информирование родителей  обучающихся  </w:t>
            </w:r>
            <w:r w:rsidRPr="007C42AF">
              <w:rPr>
                <w:rFonts w:eastAsia="Times New Roman"/>
                <w:sz w:val="22"/>
                <w:szCs w:val="22"/>
                <w:lang/>
              </w:rPr>
              <w:t xml:space="preserve">об </w:t>
            </w:r>
            <w:r>
              <w:rPr>
                <w:rFonts w:eastAsia="Times New Roman"/>
                <w:sz w:val="22"/>
                <w:szCs w:val="22"/>
                <w:lang/>
              </w:rPr>
              <w:t>итогах реализации программы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>Педсовет,</w:t>
            </w:r>
          </w:p>
          <w:p w:rsidR="00AE7114" w:rsidRPr="00B51C2B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>участие дете</w:t>
            </w:r>
            <w:r w:rsidR="00B51C2B">
              <w:rPr>
                <w:rFonts w:eastAsia="Times New Roman"/>
                <w:sz w:val="22"/>
                <w:szCs w:val="22"/>
                <w:lang/>
              </w:rPr>
              <w:t xml:space="preserve">й  в конференциях </w:t>
            </w:r>
            <w:r w:rsidR="00B51C2B">
              <w:rPr>
                <w:rFonts w:eastAsia="Times New Roman"/>
                <w:sz w:val="22"/>
                <w:szCs w:val="22"/>
                <w:lang/>
              </w:rPr>
              <w:t>различного уровня</w:t>
            </w: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  <w:r w:rsidRPr="007C42AF">
              <w:rPr>
                <w:sz w:val="22"/>
                <w:szCs w:val="22"/>
              </w:rPr>
              <w:t>Родительские</w:t>
            </w:r>
            <w:r>
              <w:rPr>
                <w:sz w:val="22"/>
                <w:szCs w:val="22"/>
              </w:rPr>
              <w:t xml:space="preserve"> </w:t>
            </w:r>
            <w:r w:rsidRPr="007C42AF">
              <w:rPr>
                <w:sz w:val="22"/>
                <w:szCs w:val="22"/>
              </w:rPr>
              <w:t>собрания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B51C2B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0E5F1D" w:rsidRDefault="000E5F1D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>В течение учебного года</w:t>
            </w: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0E5F1D" w:rsidRDefault="000E5F1D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8E0DB7" w:rsidRDefault="00B71204" w:rsidP="008E0DB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>апрель-май 2017</w:t>
            </w:r>
            <w:r w:rsidR="008E0DB7">
              <w:rPr>
                <w:rFonts w:eastAsia="Times New Roman"/>
                <w:sz w:val="22"/>
                <w:szCs w:val="22"/>
                <w:lang/>
              </w:rPr>
              <w:t>г</w:t>
            </w:r>
          </w:p>
          <w:p w:rsidR="00AE7114" w:rsidRPr="007D1853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8E0DB7" w:rsidP="00B746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0E5F1D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 w:rsidRPr="007C42AF">
              <w:rPr>
                <w:rFonts w:eastAsia="Times New Roman"/>
                <w:sz w:val="22"/>
                <w:szCs w:val="22"/>
                <w:lang/>
              </w:rPr>
              <w:t xml:space="preserve">Решение педсовета  о дальнейших действиях педколлектива по приобщению </w:t>
            </w:r>
            <w:r w:rsidR="008E0DB7">
              <w:rPr>
                <w:rFonts w:eastAsia="Times New Roman"/>
                <w:sz w:val="22"/>
                <w:szCs w:val="22"/>
                <w:lang/>
              </w:rPr>
              <w:t>до</w:t>
            </w:r>
            <w:r w:rsidRPr="007C42AF">
              <w:rPr>
                <w:rFonts w:eastAsia="Times New Roman"/>
                <w:sz w:val="22"/>
                <w:szCs w:val="22"/>
                <w:lang/>
              </w:rPr>
              <w:t xml:space="preserve">школьников к </w:t>
            </w:r>
            <w:r w:rsidR="000E5F1D">
              <w:rPr>
                <w:rFonts w:eastAsia="Times New Roman"/>
                <w:sz w:val="22"/>
                <w:szCs w:val="22"/>
                <w:lang/>
              </w:rPr>
              <w:t>проектной деятельности</w:t>
            </w: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E7114" w:rsidRPr="007C42A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D1853" w:rsidRDefault="00AE7114" w:rsidP="006E1DE5">
            <w:pPr>
              <w:pStyle w:val="a3"/>
              <w:snapToGrid w:val="0"/>
              <w:jc w:val="center"/>
              <w:rPr>
                <w:rFonts w:eastAsia="Times New Roman"/>
                <w:b/>
                <w:sz w:val="22"/>
                <w:szCs w:val="22"/>
                <w:lang/>
              </w:rPr>
            </w:pPr>
            <w:r w:rsidRPr="007D1853">
              <w:rPr>
                <w:rFonts w:eastAsia="Times New Roman"/>
                <w:b/>
                <w:sz w:val="22"/>
                <w:szCs w:val="22"/>
                <w:lang/>
              </w:rPr>
              <w:t>Научно-методическое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</w:tcPr>
          <w:p w:rsidR="000E5F1D" w:rsidRDefault="00AE7114" w:rsidP="000E5F1D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7C42AF">
              <w:rPr>
                <w:rFonts w:eastAsia="Times New Roman" w:cs="Tahoma"/>
                <w:color w:val="000000"/>
                <w:sz w:val="22"/>
                <w:szCs w:val="22"/>
                <w:lang/>
              </w:rPr>
              <w:t xml:space="preserve">1.Подведение итогов </w:t>
            </w:r>
            <w:r>
              <w:rPr>
                <w:rFonts w:eastAsia="Times New Roman"/>
                <w:sz w:val="22"/>
                <w:szCs w:val="22"/>
                <w:lang/>
              </w:rPr>
              <w:t>реализации программы</w:t>
            </w:r>
            <w:r w:rsidRPr="007C42AF">
              <w:rPr>
                <w:rFonts w:eastAsia="Times New Roman" w:cs="Tahoma"/>
                <w:color w:val="000000"/>
                <w:sz w:val="22"/>
                <w:szCs w:val="22"/>
                <w:lang/>
              </w:rPr>
              <w:t>, анализ работы  эксперимента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льной площадки</w:t>
            </w:r>
          </w:p>
          <w:p w:rsidR="008F307D" w:rsidRPr="000E5F1D" w:rsidRDefault="008F307D" w:rsidP="000E5F1D">
            <w:pPr>
              <w:snapToGrid w:val="0"/>
              <w:spacing w:line="100" w:lineRule="atLeast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Default="00AE7114" w:rsidP="00AE7114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  <w:r w:rsidRPr="007C42AF">
              <w:rPr>
                <w:rFonts w:eastAsia="Times New Roman" w:cs="Tahoma"/>
                <w:sz w:val="22"/>
                <w:szCs w:val="22"/>
                <w:lang/>
              </w:rPr>
              <w:t xml:space="preserve">2.Подготовка ряда публикаций по теме </w:t>
            </w:r>
            <w:r>
              <w:rPr>
                <w:rFonts w:eastAsia="Times New Roman" w:cs="Tahoma"/>
                <w:sz w:val="22"/>
                <w:szCs w:val="22"/>
                <w:lang/>
              </w:rPr>
              <w:t>программы</w:t>
            </w:r>
          </w:p>
          <w:p w:rsidR="008F307D" w:rsidRPr="007C42AF" w:rsidRDefault="008F307D" w:rsidP="00AE7114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B74637" w:rsidRDefault="00AE7114" w:rsidP="00AE7114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  <w:r w:rsidRPr="007C42AF">
              <w:rPr>
                <w:rFonts w:eastAsia="Times New Roman" w:cs="Tahoma"/>
                <w:sz w:val="22"/>
                <w:szCs w:val="22"/>
                <w:lang/>
              </w:rPr>
              <w:t xml:space="preserve">3.Создание банка данных </w:t>
            </w:r>
            <w:r>
              <w:rPr>
                <w:rFonts w:eastAsia="Times New Roman" w:cs="Tahoma"/>
                <w:sz w:val="22"/>
                <w:szCs w:val="22"/>
                <w:lang/>
              </w:rPr>
              <w:t xml:space="preserve">проектных и </w:t>
            </w:r>
            <w:r w:rsidRPr="007C42AF">
              <w:rPr>
                <w:rFonts w:eastAsia="Times New Roman" w:cs="Tahoma"/>
                <w:sz w:val="22"/>
                <w:szCs w:val="22"/>
                <w:lang/>
              </w:rPr>
              <w:t xml:space="preserve">исследовательских работ  </w:t>
            </w:r>
            <w:r w:rsidR="008E0DB7">
              <w:rPr>
                <w:rFonts w:eastAsia="Times New Roman" w:cs="Tahoma"/>
                <w:sz w:val="22"/>
                <w:szCs w:val="22"/>
                <w:lang/>
              </w:rPr>
              <w:t>до</w:t>
            </w:r>
            <w:r>
              <w:rPr>
                <w:rFonts w:eastAsia="Times New Roman" w:cs="Tahoma"/>
                <w:sz w:val="22"/>
                <w:szCs w:val="22"/>
                <w:lang/>
              </w:rPr>
              <w:t xml:space="preserve">школьников </w:t>
            </w:r>
          </w:p>
          <w:p w:rsidR="008F307D" w:rsidRDefault="008F307D" w:rsidP="00AE7114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A04038" w:rsidRDefault="00234B8D" w:rsidP="00AE7114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  <w:r>
              <w:rPr>
                <w:rFonts w:eastAsia="Times New Roman" w:cs="Tahoma"/>
                <w:sz w:val="22"/>
                <w:szCs w:val="22"/>
                <w:lang/>
              </w:rPr>
              <w:t>4</w:t>
            </w:r>
            <w:r w:rsidR="00AE7114" w:rsidRPr="007C42AF">
              <w:rPr>
                <w:rFonts w:eastAsia="Times New Roman" w:cs="Tahoma"/>
                <w:sz w:val="22"/>
                <w:szCs w:val="22"/>
                <w:lang/>
              </w:rPr>
              <w:t xml:space="preserve">. Представление </w:t>
            </w:r>
            <w:r w:rsidR="006A1FFD" w:rsidRPr="007C42AF">
              <w:rPr>
                <w:rFonts w:eastAsia="Times New Roman" w:cs="Tahoma"/>
                <w:sz w:val="22"/>
                <w:szCs w:val="22"/>
                <w:lang/>
              </w:rPr>
              <w:t>конечных результатов</w:t>
            </w:r>
            <w:r w:rsidR="00AE7114" w:rsidRPr="007C42AF">
              <w:rPr>
                <w:rFonts w:eastAsia="Times New Roman" w:cs="Tahoma"/>
                <w:sz w:val="22"/>
                <w:szCs w:val="22"/>
                <w:lang/>
              </w:rPr>
              <w:t xml:space="preserve"> </w:t>
            </w:r>
            <w:r w:rsidR="006A1FFD" w:rsidRPr="007C42AF">
              <w:rPr>
                <w:rFonts w:eastAsia="Times New Roman" w:cs="Tahoma"/>
                <w:sz w:val="22"/>
                <w:szCs w:val="22"/>
                <w:lang/>
              </w:rPr>
              <w:t>работы широкой</w:t>
            </w:r>
            <w:r w:rsidR="00AE7114" w:rsidRPr="007C42AF">
              <w:rPr>
                <w:rFonts w:eastAsia="Times New Roman" w:cs="Tahoma"/>
                <w:sz w:val="22"/>
                <w:szCs w:val="22"/>
                <w:lang/>
              </w:rPr>
              <w:t xml:space="preserve"> общественности 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Default="000E5F1D" w:rsidP="00234B8D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МО</w:t>
            </w:r>
          </w:p>
          <w:p w:rsidR="00234B8D" w:rsidRDefault="00234B8D" w:rsidP="00234B8D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234B8D" w:rsidRPr="00234B8D" w:rsidRDefault="00234B8D" w:rsidP="00234B8D">
            <w:pPr>
              <w:pStyle w:val="a3"/>
              <w:snapToGrid w:val="0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Педсовет </w:t>
            </w:r>
          </w:p>
          <w:p w:rsidR="00B74637" w:rsidRDefault="00B74637" w:rsidP="00B74637">
            <w:pPr>
              <w:pStyle w:val="a3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42AF">
              <w:rPr>
                <w:sz w:val="22"/>
                <w:szCs w:val="22"/>
              </w:rPr>
              <w:t>редставление рез</w:t>
            </w:r>
            <w:r w:rsidR="00B74637">
              <w:rPr>
                <w:sz w:val="22"/>
                <w:szCs w:val="22"/>
              </w:rPr>
              <w:t xml:space="preserve">ультатов  на районные, городские </w:t>
            </w:r>
            <w:r w:rsidRPr="007C42AF">
              <w:rPr>
                <w:sz w:val="22"/>
                <w:szCs w:val="22"/>
              </w:rPr>
              <w:t xml:space="preserve"> педагогические чтения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7D1853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  <w:r>
              <w:rPr>
                <w:rFonts w:eastAsia="Times New Roman"/>
                <w:sz w:val="22"/>
                <w:szCs w:val="22"/>
                <w:lang/>
              </w:rPr>
              <w:t xml:space="preserve">В </w:t>
            </w:r>
            <w:r w:rsidR="000E5F1D">
              <w:rPr>
                <w:rFonts w:eastAsia="Times New Roman"/>
                <w:sz w:val="22"/>
                <w:szCs w:val="22"/>
                <w:lang/>
              </w:rPr>
              <w:t>течение  учебного года</w:t>
            </w: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  <w:lang/>
              </w:rPr>
            </w:pPr>
          </w:p>
          <w:p w:rsidR="00AE7114" w:rsidRPr="008F307D" w:rsidRDefault="00AE7114" w:rsidP="006A1B99">
            <w:pPr>
              <w:pStyle w:val="a3"/>
              <w:snapToGrid w:val="0"/>
              <w:rPr>
                <w:rFonts w:eastAsia="Times New Roman"/>
                <w:sz w:val="22"/>
                <w:szCs w:val="22"/>
                <w:lang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AE7114" w:rsidRPr="008E0DB7" w:rsidRDefault="008E0DB7" w:rsidP="008E0DB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Жанна Александровна</w:t>
            </w:r>
            <w:r w:rsidRPr="00FA1D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старший воспитатель</w:t>
            </w:r>
            <w:r w:rsidR="000E5F1D">
              <w:rPr>
                <w:rFonts w:eastAsia="Times New Roman"/>
                <w:sz w:val="22"/>
                <w:szCs w:val="22"/>
                <w:lang/>
              </w:rPr>
              <w:t xml:space="preserve">, </w:t>
            </w:r>
            <w:r w:rsidR="000E5F1D">
              <w:rPr>
                <w:rFonts w:eastAsia="Times New Roman"/>
                <w:sz w:val="22"/>
                <w:szCs w:val="22"/>
                <w:lang/>
              </w:rPr>
              <w:t>педагоги</w:t>
            </w: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B746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AE7114" w:rsidRPr="007C42AF" w:rsidRDefault="00AE7114" w:rsidP="008F30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114" w:rsidRPr="007C42AF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  <w:r w:rsidRPr="007C42AF">
              <w:rPr>
                <w:rFonts w:eastAsia="Times New Roman" w:cs="Tahoma"/>
                <w:color w:val="000000"/>
                <w:sz w:val="22"/>
                <w:szCs w:val="22"/>
                <w:lang/>
              </w:rPr>
              <w:t>Анализ и</w:t>
            </w:r>
            <w:r>
              <w:rPr>
                <w:rFonts w:eastAsia="Times New Roman" w:cs="Tahoma"/>
                <w:color w:val="000000"/>
                <w:sz w:val="22"/>
                <w:szCs w:val="22"/>
                <w:lang/>
              </w:rPr>
              <w:t>тогов</w:t>
            </w:r>
          </w:p>
          <w:p w:rsidR="00AE7114" w:rsidRPr="007C42AF" w:rsidRDefault="00AE7114" w:rsidP="00B74637">
            <w:pPr>
              <w:snapToGrid w:val="0"/>
              <w:spacing w:line="100" w:lineRule="atLeast"/>
              <w:jc w:val="center"/>
              <w:rPr>
                <w:rFonts w:eastAsia="Times New Roman" w:cs="Tahoma"/>
                <w:color w:val="000000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spacing w:line="100" w:lineRule="atLeast"/>
              <w:jc w:val="center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spacing w:line="100" w:lineRule="atLeast"/>
              <w:jc w:val="center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spacing w:line="100" w:lineRule="atLeast"/>
              <w:jc w:val="center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AE7114" w:rsidP="008F307D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AE7114" w:rsidP="00B74637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0E5F1D" w:rsidP="00B74637">
            <w:pPr>
              <w:pStyle w:val="a3"/>
              <w:snapToGrid w:val="0"/>
              <w:spacing w:line="100" w:lineRule="atLeast"/>
              <w:jc w:val="center"/>
              <w:rPr>
                <w:rFonts w:eastAsia="Times New Roman" w:cs="Tahoma"/>
                <w:sz w:val="22"/>
                <w:szCs w:val="22"/>
                <w:lang/>
              </w:rPr>
            </w:pPr>
            <w:r>
              <w:rPr>
                <w:rFonts w:eastAsia="Times New Roman" w:cs="Tahoma"/>
                <w:sz w:val="22"/>
                <w:szCs w:val="22"/>
                <w:lang/>
              </w:rPr>
              <w:t>Публикации в печатных изданиях различного уровня, на сайтах сети И</w:t>
            </w:r>
            <w:r w:rsidR="00EE019E">
              <w:rPr>
                <w:rFonts w:eastAsia="Times New Roman" w:cs="Tahoma"/>
                <w:sz w:val="22"/>
                <w:szCs w:val="22"/>
                <w:lang/>
              </w:rPr>
              <w:t>н</w:t>
            </w:r>
            <w:r>
              <w:rPr>
                <w:rFonts w:eastAsia="Times New Roman" w:cs="Tahoma"/>
                <w:sz w:val="22"/>
                <w:szCs w:val="22"/>
                <w:lang/>
              </w:rPr>
              <w:t>тернет</w:t>
            </w:r>
          </w:p>
          <w:p w:rsidR="00AE7114" w:rsidRPr="007C42AF" w:rsidRDefault="00AE7114" w:rsidP="00B74637">
            <w:pPr>
              <w:pStyle w:val="a3"/>
              <w:snapToGrid w:val="0"/>
              <w:spacing w:line="100" w:lineRule="atLeast"/>
              <w:jc w:val="center"/>
              <w:rPr>
                <w:rFonts w:eastAsia="Times New Roman" w:cs="Tahoma"/>
                <w:sz w:val="22"/>
                <w:szCs w:val="22"/>
                <w:lang/>
              </w:rPr>
            </w:pPr>
          </w:p>
          <w:p w:rsidR="00AE7114" w:rsidRPr="007C42AF" w:rsidRDefault="00AE7114" w:rsidP="008F307D">
            <w:pPr>
              <w:pStyle w:val="a3"/>
              <w:snapToGrid w:val="0"/>
              <w:spacing w:line="100" w:lineRule="atLeast"/>
              <w:rPr>
                <w:rFonts w:eastAsia="Times New Roman" w:cs="Tahoma"/>
                <w:sz w:val="22"/>
                <w:szCs w:val="22"/>
                <w:lang/>
              </w:rPr>
            </w:pPr>
          </w:p>
        </w:tc>
      </w:tr>
    </w:tbl>
    <w:p w:rsidR="00AE7114" w:rsidRDefault="00AE7114" w:rsidP="008F307D">
      <w:pPr>
        <w:rPr>
          <w:b/>
          <w:sz w:val="22"/>
          <w:szCs w:val="22"/>
        </w:rPr>
      </w:pPr>
    </w:p>
    <w:p w:rsidR="004672D3" w:rsidRPr="000D3BB8" w:rsidRDefault="004672D3" w:rsidP="007E7DEC">
      <w:pPr>
        <w:jc w:val="center"/>
        <w:rPr>
          <w:b/>
          <w:sz w:val="28"/>
          <w:szCs w:val="28"/>
        </w:rPr>
      </w:pPr>
      <w:r w:rsidRPr="000D3BB8">
        <w:rPr>
          <w:b/>
          <w:sz w:val="28"/>
          <w:szCs w:val="28"/>
        </w:rPr>
        <w:t>Предполагаемые результаты:</w:t>
      </w:r>
    </w:p>
    <w:p w:rsidR="004672D3" w:rsidRPr="000D3BB8" w:rsidRDefault="004672D3" w:rsidP="008F307D">
      <w:pPr>
        <w:rPr>
          <w:b/>
        </w:rPr>
      </w:pPr>
    </w:p>
    <w:p w:rsidR="004672D3" w:rsidRPr="00A55421" w:rsidRDefault="004672D3" w:rsidP="00A55421">
      <w:pPr>
        <w:pStyle w:val="a3"/>
        <w:snapToGrid w:val="0"/>
        <w:spacing w:line="100" w:lineRule="atLeast"/>
        <w:jc w:val="both"/>
        <w:rPr>
          <w:rFonts w:eastAsia="Times New Roman" w:cs="Tahoma"/>
          <w:lang/>
        </w:rPr>
      </w:pPr>
      <w:r w:rsidRPr="000D3BB8">
        <w:rPr>
          <w:b/>
        </w:rPr>
        <w:t xml:space="preserve">Планируемые: </w:t>
      </w:r>
      <w:r w:rsidRPr="000D3BB8">
        <w:rPr>
          <w:rFonts w:eastAsia="Times New Roman" w:cs="Tahoma"/>
          <w:lang/>
        </w:rPr>
        <w:t xml:space="preserve">публикации в печатных изданиях различного уровня, на сайтах сети </w:t>
      </w:r>
      <w:r w:rsidR="006A1FFD" w:rsidRPr="000D3BB8">
        <w:rPr>
          <w:rFonts w:eastAsia="Times New Roman" w:cs="Tahoma"/>
          <w:lang/>
        </w:rPr>
        <w:t>Интернет,</w:t>
      </w:r>
      <w:r w:rsidR="006A1FFD" w:rsidRPr="000D3BB8">
        <w:rPr>
          <w:rFonts w:eastAsia="Times New Roman"/>
          <w:lang/>
        </w:rPr>
        <w:t xml:space="preserve"> б</w:t>
      </w:r>
      <w:r w:rsidRPr="000D3BB8">
        <w:rPr>
          <w:rFonts w:eastAsia="Times New Roman"/>
          <w:lang/>
        </w:rPr>
        <w:t xml:space="preserve">аза </w:t>
      </w:r>
      <w:r w:rsidR="000D3BB8" w:rsidRPr="000D3BB8">
        <w:rPr>
          <w:rFonts w:eastAsia="Times New Roman"/>
          <w:lang/>
        </w:rPr>
        <w:t>данных для</w:t>
      </w:r>
      <w:r w:rsidRPr="000D3BB8">
        <w:rPr>
          <w:rFonts w:eastAsia="Times New Roman"/>
          <w:lang/>
        </w:rPr>
        <w:t xml:space="preserve"> аналитической работы</w:t>
      </w:r>
      <w:r w:rsidRPr="000D3BB8">
        <w:rPr>
          <w:rFonts w:eastAsia="Times New Roman"/>
          <w:lang/>
        </w:rPr>
        <w:t>,</w:t>
      </w:r>
      <w:r w:rsidRPr="000D3BB8">
        <w:t xml:space="preserve"> </w:t>
      </w:r>
      <w:r w:rsidR="007E7DEC" w:rsidRPr="000D3BB8">
        <w:t>р</w:t>
      </w:r>
      <w:r w:rsidRPr="000D3BB8">
        <w:t>азработка р</w:t>
      </w:r>
      <w:r w:rsidR="008E0DB7" w:rsidRPr="000D3BB8">
        <w:t>екомендаций по формированию интегративных</w:t>
      </w:r>
      <w:r w:rsidRPr="000D3BB8">
        <w:t xml:space="preserve"> </w:t>
      </w:r>
      <w:r w:rsidR="006A1FFD" w:rsidRPr="000D3BB8">
        <w:t>умений у дошкольников</w:t>
      </w:r>
      <w:r w:rsidR="007E7DEC" w:rsidRPr="000D3BB8">
        <w:t>.</w:t>
      </w:r>
    </w:p>
    <w:p w:rsidR="004672D3" w:rsidRPr="000D3BB8" w:rsidRDefault="004672D3" w:rsidP="00A55421">
      <w:pPr>
        <w:pStyle w:val="a3"/>
        <w:snapToGrid w:val="0"/>
        <w:jc w:val="both"/>
        <w:rPr>
          <w:rFonts w:eastAsia="Times New Roman"/>
          <w:lang/>
        </w:rPr>
      </w:pPr>
      <w:r w:rsidRPr="000D3BB8">
        <w:rPr>
          <w:rFonts w:eastAsia="Times New Roman"/>
          <w:b/>
          <w:lang/>
        </w:rPr>
        <w:t>Промежуточные:</w:t>
      </w:r>
      <w:r w:rsidRPr="000D3BB8">
        <w:rPr>
          <w:rFonts w:eastAsia="Times New Roman"/>
          <w:lang/>
        </w:rPr>
        <w:t xml:space="preserve"> </w:t>
      </w:r>
      <w:r w:rsidR="007E7DEC" w:rsidRPr="000D3BB8">
        <w:rPr>
          <w:rFonts w:eastAsia="Times New Roman"/>
          <w:lang/>
        </w:rPr>
        <w:t>р</w:t>
      </w:r>
      <w:r w:rsidRPr="000D3BB8">
        <w:rPr>
          <w:rFonts w:eastAsia="Times New Roman"/>
          <w:lang/>
        </w:rPr>
        <w:t xml:space="preserve">ешение </w:t>
      </w:r>
      <w:r w:rsidR="000D3BB8" w:rsidRPr="000D3BB8">
        <w:rPr>
          <w:rFonts w:eastAsia="Times New Roman"/>
          <w:lang/>
        </w:rPr>
        <w:t>педсовета о</w:t>
      </w:r>
      <w:r w:rsidRPr="000D3BB8">
        <w:rPr>
          <w:rFonts w:eastAsia="Times New Roman"/>
          <w:lang/>
        </w:rPr>
        <w:t xml:space="preserve"> дальнейших действиях педколлектива по приобщению </w:t>
      </w:r>
      <w:r w:rsidR="008E0DB7" w:rsidRPr="000D3BB8">
        <w:rPr>
          <w:rFonts w:eastAsia="Times New Roman"/>
          <w:lang/>
        </w:rPr>
        <w:t>до</w:t>
      </w:r>
      <w:r w:rsidRPr="000D3BB8">
        <w:rPr>
          <w:rFonts w:eastAsia="Times New Roman"/>
          <w:lang/>
        </w:rPr>
        <w:t xml:space="preserve">школьников к </w:t>
      </w:r>
      <w:r w:rsidRPr="000D3BB8">
        <w:rPr>
          <w:rFonts w:eastAsia="Times New Roman"/>
          <w:lang/>
        </w:rPr>
        <w:t>проектной деятельности</w:t>
      </w:r>
      <w:r w:rsidR="007E7DEC" w:rsidRPr="000D3BB8">
        <w:rPr>
          <w:rFonts w:eastAsia="Times New Roman"/>
          <w:lang/>
        </w:rPr>
        <w:t xml:space="preserve">, база </w:t>
      </w:r>
      <w:r w:rsidR="000D3BB8" w:rsidRPr="000D3BB8">
        <w:rPr>
          <w:rFonts w:eastAsia="Times New Roman"/>
          <w:lang/>
        </w:rPr>
        <w:t>данных для</w:t>
      </w:r>
      <w:r w:rsidR="007E7DEC" w:rsidRPr="000D3BB8">
        <w:rPr>
          <w:rFonts w:eastAsia="Times New Roman"/>
          <w:lang/>
        </w:rPr>
        <w:t xml:space="preserve"> аналитической работы, корректировка программы.</w:t>
      </w:r>
    </w:p>
    <w:p w:rsidR="007E7DEC" w:rsidRPr="000D3BB8" w:rsidRDefault="004672D3" w:rsidP="00A55421">
      <w:pPr>
        <w:pStyle w:val="a3"/>
        <w:jc w:val="both"/>
      </w:pPr>
      <w:r w:rsidRPr="000D3BB8">
        <w:rPr>
          <w:rFonts w:eastAsia="Times New Roman"/>
          <w:b/>
          <w:lang/>
        </w:rPr>
        <w:t>Конечные:</w:t>
      </w:r>
      <w:r w:rsidR="007E7DEC" w:rsidRPr="000D3BB8">
        <w:t xml:space="preserve"> создание методической «копилки», решение и рекомендации </w:t>
      </w:r>
      <w:r w:rsidR="000D3BB8" w:rsidRPr="000D3BB8">
        <w:t>педагогического совета</w:t>
      </w:r>
      <w:r w:rsidR="007E7DEC" w:rsidRPr="000D3BB8">
        <w:t xml:space="preserve"> школы,</w:t>
      </w:r>
      <w:r w:rsidR="007E7DEC" w:rsidRPr="000D3BB8">
        <w:rPr>
          <w:rFonts w:eastAsia="Times New Roman" w:cs="Tahoma"/>
          <w:color w:val="000000"/>
          <w:lang/>
        </w:rPr>
        <w:t xml:space="preserve"> повышение профессионального уровня педагогов.</w:t>
      </w:r>
    </w:p>
    <w:p w:rsidR="007E7DEC" w:rsidRPr="000D3BB8" w:rsidRDefault="007E7DEC" w:rsidP="00A55421">
      <w:pPr>
        <w:pStyle w:val="a3"/>
        <w:jc w:val="both"/>
      </w:pPr>
    </w:p>
    <w:p w:rsidR="004672D3" w:rsidRPr="000D3BB8" w:rsidRDefault="004672D3" w:rsidP="00A55421">
      <w:pPr>
        <w:jc w:val="both"/>
        <w:rPr>
          <w:b/>
        </w:rPr>
        <w:sectPr w:rsidR="004672D3" w:rsidRPr="000D3BB8" w:rsidSect="00A12F80">
          <w:footerReference w:type="default" r:id="rId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3243D" w:rsidRDefault="0003243D" w:rsidP="00F518A3">
      <w:pPr>
        <w:jc w:val="both"/>
      </w:pPr>
    </w:p>
    <w:sectPr w:rsidR="0003243D" w:rsidSect="00AE71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ED" w:rsidRDefault="006E7CED">
      <w:r>
        <w:separator/>
      </w:r>
    </w:p>
  </w:endnote>
  <w:endnote w:type="continuationSeparator" w:id="0">
    <w:p w:rsidR="006E7CED" w:rsidRDefault="006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87" w:rsidRDefault="00E34A87">
    <w:pPr>
      <w:pStyle w:val="aa"/>
      <w:jc w:val="center"/>
    </w:pPr>
  </w:p>
  <w:p w:rsidR="00E34A87" w:rsidRDefault="00E34A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ED" w:rsidRDefault="006E7CED">
      <w:r>
        <w:separator/>
      </w:r>
    </w:p>
  </w:footnote>
  <w:footnote w:type="continuationSeparator" w:id="0">
    <w:p w:rsidR="006E7CED" w:rsidRDefault="006E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33"/>
        </w:tabs>
        <w:ind w:left="733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06"/>
        </w:tabs>
        <w:ind w:left="110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79"/>
        </w:tabs>
        <w:ind w:left="147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52"/>
        </w:tabs>
        <w:ind w:left="185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225"/>
        </w:tabs>
        <w:ind w:left="222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98"/>
        </w:tabs>
        <w:ind w:left="259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971"/>
        </w:tabs>
        <w:ind w:left="2971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344"/>
        </w:tabs>
        <w:ind w:left="3344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75"/>
        </w:tabs>
        <w:ind w:left="57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90"/>
        </w:tabs>
        <w:ind w:left="79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20"/>
        </w:tabs>
        <w:ind w:left="12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5"/>
        </w:tabs>
        <w:ind w:left="14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80"/>
        </w:tabs>
        <w:ind w:left="20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17456B0C"/>
    <w:multiLevelType w:val="hybridMultilevel"/>
    <w:tmpl w:val="F454FD3E"/>
    <w:lvl w:ilvl="0" w:tplc="2034E8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F6053"/>
    <w:multiLevelType w:val="hybridMultilevel"/>
    <w:tmpl w:val="97AC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1173"/>
    <w:multiLevelType w:val="hybridMultilevel"/>
    <w:tmpl w:val="FFE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24EA"/>
    <w:multiLevelType w:val="hybridMultilevel"/>
    <w:tmpl w:val="CDE8D048"/>
    <w:lvl w:ilvl="0" w:tplc="D4B6022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817BF"/>
    <w:multiLevelType w:val="hybridMultilevel"/>
    <w:tmpl w:val="7FBE2104"/>
    <w:lvl w:ilvl="0" w:tplc="AF502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71403"/>
    <w:multiLevelType w:val="hybridMultilevel"/>
    <w:tmpl w:val="DD303C80"/>
    <w:lvl w:ilvl="0" w:tplc="2034E8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50C11"/>
    <w:multiLevelType w:val="hybridMultilevel"/>
    <w:tmpl w:val="4AC6F678"/>
    <w:lvl w:ilvl="0" w:tplc="2034E8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192B"/>
    <w:multiLevelType w:val="hybridMultilevel"/>
    <w:tmpl w:val="87845B2C"/>
    <w:lvl w:ilvl="0" w:tplc="2034E8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56757"/>
    <w:multiLevelType w:val="hybridMultilevel"/>
    <w:tmpl w:val="A738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12F20"/>
    <w:multiLevelType w:val="hybridMultilevel"/>
    <w:tmpl w:val="55FC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458B"/>
    <w:multiLevelType w:val="hybridMultilevel"/>
    <w:tmpl w:val="0EB2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6038"/>
    <w:multiLevelType w:val="hybridMultilevel"/>
    <w:tmpl w:val="EAE62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14"/>
    <w:rsid w:val="00006D54"/>
    <w:rsid w:val="0003243D"/>
    <w:rsid w:val="00046AB7"/>
    <w:rsid w:val="00052A53"/>
    <w:rsid w:val="000D3BB8"/>
    <w:rsid w:val="000E5F1D"/>
    <w:rsid w:val="001872A4"/>
    <w:rsid w:val="001A03D3"/>
    <w:rsid w:val="001D35B8"/>
    <w:rsid w:val="001D7129"/>
    <w:rsid w:val="00234B8D"/>
    <w:rsid w:val="00242341"/>
    <w:rsid w:val="00250D41"/>
    <w:rsid w:val="00264296"/>
    <w:rsid w:val="00280D82"/>
    <w:rsid w:val="00291903"/>
    <w:rsid w:val="002A1A83"/>
    <w:rsid w:val="002C738F"/>
    <w:rsid w:val="002E2FA6"/>
    <w:rsid w:val="00306ED7"/>
    <w:rsid w:val="00337DAB"/>
    <w:rsid w:val="00377C48"/>
    <w:rsid w:val="003F713D"/>
    <w:rsid w:val="00411FDF"/>
    <w:rsid w:val="0044660A"/>
    <w:rsid w:val="004672D3"/>
    <w:rsid w:val="00481C81"/>
    <w:rsid w:val="004B5189"/>
    <w:rsid w:val="004D4242"/>
    <w:rsid w:val="005216BB"/>
    <w:rsid w:val="00551174"/>
    <w:rsid w:val="005658E3"/>
    <w:rsid w:val="00566CAE"/>
    <w:rsid w:val="005752F0"/>
    <w:rsid w:val="00613C95"/>
    <w:rsid w:val="006157D7"/>
    <w:rsid w:val="00653A19"/>
    <w:rsid w:val="00692369"/>
    <w:rsid w:val="006A1B99"/>
    <w:rsid w:val="006A1FFD"/>
    <w:rsid w:val="006E1DE5"/>
    <w:rsid w:val="006E7CED"/>
    <w:rsid w:val="007415F1"/>
    <w:rsid w:val="007747F7"/>
    <w:rsid w:val="007E7DEC"/>
    <w:rsid w:val="00801392"/>
    <w:rsid w:val="008100CF"/>
    <w:rsid w:val="00810D23"/>
    <w:rsid w:val="00826A06"/>
    <w:rsid w:val="0088405E"/>
    <w:rsid w:val="008E0DB7"/>
    <w:rsid w:val="008F307D"/>
    <w:rsid w:val="00903ADA"/>
    <w:rsid w:val="00907647"/>
    <w:rsid w:val="009118E4"/>
    <w:rsid w:val="00917AD5"/>
    <w:rsid w:val="009D0BC9"/>
    <w:rsid w:val="009E27A5"/>
    <w:rsid w:val="009E3B6E"/>
    <w:rsid w:val="00A12F80"/>
    <w:rsid w:val="00A40F37"/>
    <w:rsid w:val="00A55421"/>
    <w:rsid w:val="00A75E3F"/>
    <w:rsid w:val="00AA0A31"/>
    <w:rsid w:val="00AA6753"/>
    <w:rsid w:val="00AC64C3"/>
    <w:rsid w:val="00AE7114"/>
    <w:rsid w:val="00AF331F"/>
    <w:rsid w:val="00B10419"/>
    <w:rsid w:val="00B1100D"/>
    <w:rsid w:val="00B427C3"/>
    <w:rsid w:val="00B51C2B"/>
    <w:rsid w:val="00B52A6E"/>
    <w:rsid w:val="00B71204"/>
    <w:rsid w:val="00B74637"/>
    <w:rsid w:val="00B852D7"/>
    <w:rsid w:val="00B90C86"/>
    <w:rsid w:val="00B93BBD"/>
    <w:rsid w:val="00BD629A"/>
    <w:rsid w:val="00BD64C0"/>
    <w:rsid w:val="00BE50E0"/>
    <w:rsid w:val="00BF6C6B"/>
    <w:rsid w:val="00C15FD2"/>
    <w:rsid w:val="00CE42CE"/>
    <w:rsid w:val="00D23CE8"/>
    <w:rsid w:val="00D469D8"/>
    <w:rsid w:val="00D62CA2"/>
    <w:rsid w:val="00D631E0"/>
    <w:rsid w:val="00D741AF"/>
    <w:rsid w:val="00D94FCC"/>
    <w:rsid w:val="00DB5A53"/>
    <w:rsid w:val="00DC16B0"/>
    <w:rsid w:val="00DE5256"/>
    <w:rsid w:val="00DE759A"/>
    <w:rsid w:val="00E34A87"/>
    <w:rsid w:val="00E77C79"/>
    <w:rsid w:val="00EC336D"/>
    <w:rsid w:val="00ED22DE"/>
    <w:rsid w:val="00EE019E"/>
    <w:rsid w:val="00EE6FBC"/>
    <w:rsid w:val="00F07C35"/>
    <w:rsid w:val="00F518A3"/>
    <w:rsid w:val="00F543A4"/>
    <w:rsid w:val="00F626CC"/>
    <w:rsid w:val="00F70034"/>
    <w:rsid w:val="00F75FE0"/>
    <w:rsid w:val="00F96A9B"/>
    <w:rsid w:val="00FA1DA8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B2FC09-DADF-4780-A9CB-0E27A30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14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AE71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E7114"/>
    <w:pPr>
      <w:keepNext/>
      <w:jc w:val="center"/>
      <w:outlineLvl w:val="6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E711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Содержимое таблицы"/>
    <w:basedOn w:val="a"/>
    <w:rsid w:val="00AE7114"/>
    <w:pPr>
      <w:suppressLineNumbers/>
    </w:pPr>
  </w:style>
  <w:style w:type="paragraph" w:customStyle="1" w:styleId="a4">
    <w:name w:val="Заголовок таблицы"/>
    <w:basedOn w:val="a3"/>
    <w:rsid w:val="00AE7114"/>
    <w:pPr>
      <w:jc w:val="center"/>
    </w:pPr>
    <w:rPr>
      <w:b/>
      <w:bCs/>
      <w:i/>
      <w:iCs/>
    </w:rPr>
  </w:style>
  <w:style w:type="paragraph" w:customStyle="1" w:styleId="heading1">
    <w:name w:val="heading 1"/>
    <w:basedOn w:val="a"/>
    <w:next w:val="a"/>
    <w:rsid w:val="00AE7114"/>
    <w:pPr>
      <w:keepNext/>
      <w:spacing w:before="120" w:after="120"/>
      <w:jc w:val="center"/>
    </w:pPr>
    <w:rPr>
      <w:rFonts w:ascii="Arial" w:hAnsi="Arial"/>
      <w:b/>
      <w:sz w:val="28"/>
      <w:szCs w:val="20"/>
    </w:rPr>
  </w:style>
  <w:style w:type="paragraph" w:customStyle="1" w:styleId="Title">
    <w:name w:val="Title"/>
    <w:basedOn w:val="a"/>
    <w:rsid w:val="00AE7114"/>
    <w:pPr>
      <w:jc w:val="center"/>
    </w:pPr>
    <w:rPr>
      <w:rFonts w:ascii="Arial" w:hAnsi="Arial"/>
      <w:b/>
      <w:sz w:val="28"/>
      <w:szCs w:val="20"/>
    </w:rPr>
  </w:style>
  <w:style w:type="character" w:styleId="a5">
    <w:name w:val="Strong"/>
    <w:qFormat/>
    <w:rsid w:val="00AE7114"/>
    <w:rPr>
      <w:b/>
      <w:bCs/>
    </w:rPr>
  </w:style>
  <w:style w:type="paragraph" w:styleId="2">
    <w:name w:val="toc 2"/>
    <w:basedOn w:val="a"/>
    <w:next w:val="a"/>
    <w:autoRedefine/>
    <w:unhideWhenUsed/>
    <w:qFormat/>
    <w:rsid w:val="00AE7114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nhideWhenUsed/>
    <w:qFormat/>
    <w:rsid w:val="00AE7114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nhideWhenUsed/>
    <w:qFormat/>
    <w:rsid w:val="00AE7114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E71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7114"/>
    <w:rPr>
      <w:rFonts w:ascii="Tahoma" w:eastAsia="Lucida Sans Unicode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AE7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7114"/>
    <w:rPr>
      <w:rFonts w:eastAsia="Lucida Sans Unicode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AE7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E7114"/>
    <w:rPr>
      <w:rFonts w:eastAsia="Lucida Sans Unicode"/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AE7114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link w:val="ac"/>
    <w:rsid w:val="00AE7114"/>
    <w:rPr>
      <w:b/>
      <w:sz w:val="28"/>
      <w:lang w:val="ru-RU" w:eastAsia="ru-RU" w:bidi="ar-SA"/>
    </w:rPr>
  </w:style>
  <w:style w:type="character" w:styleId="ae">
    <w:name w:val="Hyperlink"/>
    <w:unhideWhenUsed/>
    <w:rsid w:val="00AE7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1280</Words>
  <Characters>11332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NhT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Krote</dc:creator>
  <cp:keywords/>
  <cp:lastModifiedBy>Город Детства АНО ДО</cp:lastModifiedBy>
  <cp:revision>2</cp:revision>
  <cp:lastPrinted>2014-03-27T10:40:00Z</cp:lastPrinted>
  <dcterms:created xsi:type="dcterms:W3CDTF">2016-05-12T09:51:00Z</dcterms:created>
  <dcterms:modified xsi:type="dcterms:W3CDTF">2016-05-12T09:51:00Z</dcterms:modified>
</cp:coreProperties>
</file>